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8DF" w:rsidRDefault="006F68DF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-4282"/>
        <w:tblW w:w="15815" w:type="dxa"/>
        <w:tblCellSpacing w:w="0" w:type="dxa"/>
        <w:tblLook w:val="04A0" w:firstRow="1" w:lastRow="0" w:firstColumn="1" w:lastColumn="0" w:noHBand="0" w:noVBand="1"/>
      </w:tblPr>
      <w:tblGrid>
        <w:gridCol w:w="5720"/>
        <w:gridCol w:w="5352"/>
        <w:gridCol w:w="4743"/>
      </w:tblGrid>
      <w:tr w:rsidR="00284419" w:rsidRPr="00A54354" w:rsidTr="00E42BD2">
        <w:trPr>
          <w:trHeight w:val="1970"/>
          <w:tblCellSpacing w:w="0" w:type="dxa"/>
        </w:trPr>
        <w:tc>
          <w:tcPr>
            <w:tcW w:w="572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84419" w:rsidRPr="00A54354" w:rsidRDefault="00284419" w:rsidP="00E42BD2">
            <w:pPr>
              <w:tabs>
                <w:tab w:val="right" w:pos="9348"/>
              </w:tabs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4419" w:rsidRPr="00A54354" w:rsidRDefault="00284419" w:rsidP="00E42B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  <w:b/>
                <w:bCs/>
              </w:rPr>
              <w:t xml:space="preserve">           Рассмотрено</w:t>
            </w:r>
          </w:p>
          <w:p w:rsidR="00284419" w:rsidRPr="00A54354" w:rsidRDefault="00284419" w:rsidP="00E42B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</w:rPr>
              <w:t xml:space="preserve">      На заседании ШМО</w:t>
            </w:r>
          </w:p>
          <w:p w:rsidR="00284419" w:rsidRPr="00A54354" w:rsidRDefault="00284419" w:rsidP="00E42B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</w:rPr>
              <w:t xml:space="preserve">Руководитель ШМО_______ </w:t>
            </w:r>
            <w:proofErr w:type="spellStart"/>
            <w:r w:rsidRPr="00A54354">
              <w:rPr>
                <w:rFonts w:ascii="Times New Roman" w:eastAsia="Times New Roman" w:hAnsi="Times New Roman" w:cs="Times New Roman"/>
              </w:rPr>
              <w:t>Ш.К.Гарифуллин</w:t>
            </w:r>
            <w:proofErr w:type="spellEnd"/>
          </w:p>
          <w:p w:rsidR="00284419" w:rsidRPr="00A54354" w:rsidRDefault="00284419" w:rsidP="00E42BD2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84419" w:rsidRPr="00A54354" w:rsidRDefault="00284419" w:rsidP="00E42BD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84419" w:rsidRPr="00A54354" w:rsidRDefault="00284419" w:rsidP="00E42B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Согласовано</w:t>
            </w:r>
          </w:p>
          <w:p w:rsidR="00284419" w:rsidRPr="00A54354" w:rsidRDefault="00284419" w:rsidP="00E42B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</w:rPr>
              <w:t xml:space="preserve">    Заместитель директора по УВР </w:t>
            </w:r>
          </w:p>
          <w:p w:rsidR="00284419" w:rsidRPr="00A54354" w:rsidRDefault="00284419" w:rsidP="00E42B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 w:rsidRPr="00A54354">
              <w:rPr>
                <w:rFonts w:ascii="Times New Roman" w:eastAsia="Times New Roman" w:hAnsi="Times New Roman" w:cs="Times New Roman"/>
              </w:rPr>
              <w:t>Среднебалтаевская</w:t>
            </w:r>
            <w:proofErr w:type="spellEnd"/>
            <w:r w:rsidRPr="00A54354">
              <w:rPr>
                <w:rFonts w:ascii="Times New Roman" w:eastAsia="Times New Roman" w:hAnsi="Times New Roman" w:cs="Times New Roman"/>
              </w:rPr>
              <w:t xml:space="preserve"> ООШ»      _________</w:t>
            </w:r>
            <w:proofErr w:type="spellStart"/>
            <w:r w:rsidRPr="00A54354">
              <w:rPr>
                <w:rFonts w:ascii="Times New Roman" w:eastAsia="Times New Roman" w:hAnsi="Times New Roman" w:cs="Times New Roman"/>
              </w:rPr>
              <w:t>А.С.Нуруллина</w:t>
            </w:r>
            <w:proofErr w:type="spellEnd"/>
          </w:p>
          <w:p w:rsidR="00284419" w:rsidRPr="00A54354" w:rsidRDefault="00284419" w:rsidP="00E42B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419" w:rsidRPr="00A54354" w:rsidRDefault="00284419" w:rsidP="00E42B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419" w:rsidRPr="00A54354" w:rsidRDefault="00284419" w:rsidP="00E42BD2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84419" w:rsidRPr="00A54354" w:rsidRDefault="00284419" w:rsidP="00E42BD2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                                          Утверждаю</w:t>
            </w:r>
          </w:p>
          <w:p w:rsidR="00284419" w:rsidRPr="00A54354" w:rsidRDefault="00284419" w:rsidP="00E42B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</w:rPr>
              <w:t xml:space="preserve">Директор МБОУ </w:t>
            </w:r>
          </w:p>
          <w:p w:rsidR="00284419" w:rsidRPr="00A54354" w:rsidRDefault="00284419" w:rsidP="00E42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A5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Среднебалтаевская</w:t>
            </w:r>
            <w:proofErr w:type="spellEnd"/>
            <w:r w:rsidRPr="00A5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ООШ» </w:t>
            </w:r>
          </w:p>
          <w:p w:rsidR="00284419" w:rsidRPr="00A54354" w:rsidRDefault="00284419" w:rsidP="00E42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      </w:t>
            </w:r>
            <w:proofErr w:type="spellStart"/>
            <w:r w:rsidRPr="00A5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И.М.Гараев</w:t>
            </w:r>
            <w:proofErr w:type="spellEnd"/>
          </w:p>
          <w:p w:rsidR="00284419" w:rsidRPr="00A54354" w:rsidRDefault="00284419" w:rsidP="00E42B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419" w:rsidRPr="00A54354" w:rsidRDefault="00284419" w:rsidP="00E42B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</w:rPr>
              <w:t xml:space="preserve">Приказ № 85  от  30 декабря 2013 г. </w:t>
            </w:r>
          </w:p>
          <w:p w:rsidR="00284419" w:rsidRPr="00A54354" w:rsidRDefault="00284419" w:rsidP="00E42BD2">
            <w:pPr>
              <w:spacing w:before="100" w:beforeAutospacing="1"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354">
              <w:rPr>
                <w:rFonts w:ascii="Times New Roman" w:eastAsia="Times New Roman" w:hAnsi="Times New Roman" w:cs="Times New Roman"/>
              </w:rPr>
              <w:t>.</w:t>
            </w:r>
          </w:p>
          <w:p w:rsidR="00284419" w:rsidRPr="00A54354" w:rsidRDefault="00284419" w:rsidP="00E42BD2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419" w:rsidRPr="00A54354" w:rsidRDefault="00284419" w:rsidP="00E42BD2">
            <w:pPr>
              <w:spacing w:before="100" w:beforeAutospacing="1"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4419" w:rsidRPr="00A54354" w:rsidRDefault="00284419" w:rsidP="00284419">
      <w:pPr>
        <w:rPr>
          <w:rFonts w:ascii="Times New Roman" w:eastAsia="Times New Roman" w:hAnsi="Times New Roman" w:cs="Times New Roman"/>
        </w:rPr>
      </w:pPr>
    </w:p>
    <w:p w:rsidR="00284419" w:rsidRPr="00A54354" w:rsidRDefault="00284419" w:rsidP="00284419">
      <w:pPr>
        <w:spacing w:after="0"/>
        <w:jc w:val="center"/>
        <w:rPr>
          <w:rFonts w:ascii="Times New Roman" w:eastAsia="Times New Roman" w:hAnsi="Times New Roman" w:cs="Times New Roman"/>
        </w:rPr>
      </w:pPr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РАБОЧАЯ ПРОГРАММА </w:t>
      </w:r>
    </w:p>
    <w:p w:rsidR="00284419" w:rsidRPr="00A54354" w:rsidRDefault="00284419" w:rsidP="00284419">
      <w:pPr>
        <w:spacing w:after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по искусству для 9</w:t>
      </w:r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класса</w:t>
      </w:r>
    </w:p>
    <w:p w:rsidR="00284419" w:rsidRPr="00A54354" w:rsidRDefault="00284419" w:rsidP="00284419">
      <w:pPr>
        <w:spacing w:after="0"/>
        <w:jc w:val="center"/>
        <w:rPr>
          <w:rFonts w:ascii="Times New Roman" w:eastAsia="Times New Roman" w:hAnsi="Times New Roman" w:cs="Times New Roman"/>
        </w:rPr>
      </w:pPr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учителя второй квалификационной категории </w:t>
      </w:r>
    </w:p>
    <w:p w:rsidR="00284419" w:rsidRPr="00A54354" w:rsidRDefault="00284419" w:rsidP="00284419">
      <w:pPr>
        <w:spacing w:after="0"/>
        <w:jc w:val="center"/>
        <w:rPr>
          <w:rFonts w:ascii="Times New Roman" w:eastAsia="Times New Roman" w:hAnsi="Times New Roman" w:cs="Times New Roman"/>
        </w:rPr>
      </w:pPr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>муниципального бюджетного общеобразовательного учреждения</w:t>
      </w:r>
    </w:p>
    <w:p w:rsidR="00284419" w:rsidRPr="00A54354" w:rsidRDefault="00284419" w:rsidP="00284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</w:t>
      </w:r>
      <w:proofErr w:type="spellStart"/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Среднебалтаевская</w:t>
      </w:r>
      <w:proofErr w:type="spellEnd"/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основная общеобразовательная школа»</w:t>
      </w:r>
    </w:p>
    <w:p w:rsidR="00284419" w:rsidRPr="00A54354" w:rsidRDefault="00284419" w:rsidP="0028441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>Апастовского</w:t>
      </w:r>
      <w:proofErr w:type="spellEnd"/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муниципального района Республики Татарстан</w:t>
      </w:r>
    </w:p>
    <w:p w:rsidR="00284419" w:rsidRPr="00A54354" w:rsidRDefault="00284419" w:rsidP="0028441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Сулейманова </w:t>
      </w:r>
      <w:proofErr w:type="spellStart"/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>Фирдуса</w:t>
      </w:r>
      <w:proofErr w:type="spellEnd"/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A54354">
        <w:rPr>
          <w:rFonts w:ascii="Times New Roman" w:eastAsia="Times New Roman" w:hAnsi="Times New Roman" w:cs="Times New Roman"/>
          <w:b/>
          <w:bCs/>
          <w:sz w:val="27"/>
          <w:szCs w:val="27"/>
        </w:rPr>
        <w:t>Илгизаровича</w:t>
      </w:r>
      <w:proofErr w:type="spellEnd"/>
    </w:p>
    <w:p w:rsidR="00284419" w:rsidRPr="00A54354" w:rsidRDefault="00284419" w:rsidP="0028441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284419" w:rsidRPr="00A54354" w:rsidRDefault="00284419" w:rsidP="00284419">
      <w:pPr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284419" w:rsidRPr="00A54354" w:rsidRDefault="00284419" w:rsidP="00284419">
      <w:pPr>
        <w:spacing w:after="0"/>
        <w:rPr>
          <w:rFonts w:ascii="Times New Roman" w:eastAsia="Times New Roman" w:hAnsi="Times New Roman" w:cs="Times New Roman"/>
        </w:rPr>
      </w:pPr>
    </w:p>
    <w:p w:rsidR="00284419" w:rsidRPr="00A54354" w:rsidRDefault="00284419" w:rsidP="00284419">
      <w:pPr>
        <w:spacing w:after="0"/>
        <w:rPr>
          <w:rFonts w:ascii="Times New Roman" w:eastAsia="Times New Roman" w:hAnsi="Times New Roman" w:cs="Times New Roman"/>
        </w:rPr>
      </w:pPr>
    </w:p>
    <w:p w:rsidR="00284419" w:rsidRPr="00A54354" w:rsidRDefault="00284419" w:rsidP="00284419">
      <w:pPr>
        <w:spacing w:after="0"/>
        <w:rPr>
          <w:rFonts w:ascii="Times New Roman" w:eastAsia="Times New Roman" w:hAnsi="Times New Roman" w:cs="Times New Roman"/>
        </w:rPr>
      </w:pPr>
      <w:r w:rsidRPr="00A54354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  </w:t>
      </w:r>
      <w:r w:rsidRPr="00A54354">
        <w:rPr>
          <w:rFonts w:ascii="Times New Roman" w:eastAsia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                      </w:t>
      </w:r>
      <w:r w:rsidRPr="00A54354">
        <w:rPr>
          <w:rFonts w:ascii="Times New Roman" w:eastAsia="Times New Roman" w:hAnsi="Times New Roman" w:cs="Times New Roman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</w:t>
      </w:r>
      <w:r w:rsidRPr="00A54354">
        <w:rPr>
          <w:rFonts w:ascii="Times New Roman" w:eastAsia="Times New Roman" w:hAnsi="Times New Roman" w:cs="Times New Roman"/>
        </w:rPr>
        <w:t xml:space="preserve">           </w:t>
      </w:r>
    </w:p>
    <w:p w:rsidR="00284419" w:rsidRPr="00A54354" w:rsidRDefault="00284419" w:rsidP="00284419">
      <w:pPr>
        <w:tabs>
          <w:tab w:val="left" w:pos="8523"/>
          <w:tab w:val="center" w:pos="10545"/>
        </w:tabs>
        <w:spacing w:after="0"/>
        <w:ind w:left="652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354">
        <w:rPr>
          <w:rFonts w:ascii="Times New Roman" w:eastAsia="Times New Roman" w:hAnsi="Times New Roman" w:cs="Times New Roman"/>
          <w:b/>
          <w:sz w:val="24"/>
          <w:szCs w:val="24"/>
        </w:rPr>
        <w:t>2013-2014 учебный год</w:t>
      </w: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4419" w:rsidRPr="004559D5" w:rsidRDefault="00284419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68DF" w:rsidRPr="004559D5" w:rsidRDefault="006F68DF" w:rsidP="006F68DF">
      <w:pPr>
        <w:tabs>
          <w:tab w:val="left" w:pos="10348"/>
          <w:tab w:val="left" w:pos="1063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записка.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учебная программа разработана применительно к</w:t>
      </w:r>
      <w:r w:rsidR="00455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программе «Искусство. 9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класс»</w:t>
      </w:r>
      <w:r w:rsidRPr="006F68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Федерального закона об образовании в Российской Федерации от 29.12.2012 года№273-ФЗ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- 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Федеральным компонентом государственного стандарта начального, основного общего и среднего (полного</w:t>
      </w:r>
      <w:r w:rsidR="00E77422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общего образования (Приказ МРФ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от5марта2014г.№1089)                                                                                                                                                                                                                    -приказа </w:t>
      </w:r>
      <w:proofErr w:type="spell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МОиН</w:t>
      </w:r>
      <w:proofErr w:type="spell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РТ от 09.07.2012г. №4154/12 «Об утверждении базисного примерных учебных планов для образовательных учреждений Республики Татарстан, реализующих программы начального общего</w:t>
      </w:r>
      <w:proofErr w:type="gram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основного общего образования»                                                           Учебного плана МБОУ «</w:t>
      </w:r>
      <w:proofErr w:type="spell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Среднебалтаевская</w:t>
      </w:r>
      <w:proofErr w:type="spell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общеобразовательная школа» </w:t>
      </w:r>
      <w:proofErr w:type="spell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 на2013-2014учебныйго</w:t>
      </w:r>
      <w:proofErr w:type="gram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д(</w:t>
      </w:r>
      <w:proofErr w:type="gram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Протокол№1от31августа2013года)                                                                                                                                 Разработана на основе авторской программы 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«Искусство 8-9 классы»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авторы программы </w:t>
      </w:r>
      <w:r w:rsidRPr="006F68D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Г. П. Серге</w:t>
      </w:r>
      <w:r w:rsidRPr="006F68D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oftHyphen/>
        <w:t xml:space="preserve">ева, И. Э. </w:t>
      </w:r>
      <w:proofErr w:type="spellStart"/>
      <w:r w:rsidRPr="006F68D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Кашекова</w:t>
      </w:r>
      <w:proofErr w:type="spellEnd"/>
      <w:r w:rsidRPr="006F68D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 Е. Д. Критская.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Сборник: «Программы для общеобразовательных учреждений: </w:t>
      </w:r>
      <w:r w:rsidRPr="006F68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«Музыка  1-7 классы.  Искусство 8-9 классы»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Москва,  Просвещение,  2010 год. 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разработана в соответствии  учебным планом образовательного учреждения   в рамках интегрированного учебного предмета «Искусство для 8 классов». Подача  учебного материала предоставляется  учителю музыки и  изобразительного искусства по темам согласно тематическому плану. Данная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разработана на основе федеральных государ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ственных стандартов общего образования, предназначена для основной школы общеобразовательных учреждений и рассч</w:t>
      </w:r>
      <w:r w:rsidR="00455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итана на один год обучения — в 9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классе.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соответс</w:t>
      </w:r>
      <w:r w:rsidR="004559D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твии учебным планом в 9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 на учебный предмет «Искусство» отводится 35 часов (из расчета 1 час в  неделю).  </w:t>
      </w:r>
    </w:p>
    <w:p w:rsidR="006F68DF" w:rsidRPr="006F68DF" w:rsidRDefault="006F68DF" w:rsidP="006F68DF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этой программы вызвано </w:t>
      </w:r>
      <w:r w:rsidRPr="006F68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актуальностью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грации школьного образования в</w:t>
      </w:r>
      <w:r w:rsidRPr="006F68D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современную культуру и обусловлено необходимостью введения подростка в современ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информационное, социокультурное пространство. Содер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жание программы обеспечит понимание школьниками значе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искусства в жизни человека и общества, воздействие на его духовный мир, формирование </w:t>
      </w:r>
      <w:proofErr w:type="gram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ценностно-нравственных</w:t>
      </w:r>
      <w:proofErr w:type="gram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ориентации.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состоит из девяти разделов, последова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 раскрывающих эти взаимосвязи.</w:t>
      </w:r>
      <w:r w:rsidRPr="006F6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Методологической основой программы являются современ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ные концепции в области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эстетики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(Ю. Б. </w:t>
      </w:r>
      <w:proofErr w:type="spell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Борев</w:t>
      </w:r>
      <w:proofErr w:type="spell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 И. Киященко, Л. Н. </w:t>
      </w:r>
      <w:proofErr w:type="spell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Столович</w:t>
      </w:r>
      <w:proofErr w:type="spell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Б. А. </w:t>
      </w:r>
      <w:proofErr w:type="spell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Эренгросс</w:t>
      </w:r>
      <w:proofErr w:type="spell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др.),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культуроло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гии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(А И. Арнольдов, М. М. Бахтин, В. С. </w:t>
      </w:r>
      <w:proofErr w:type="spell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Библер</w:t>
      </w:r>
      <w:proofErr w:type="spell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Ю. М. Лотман, А. Ф. Лосев и др.),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психологии художественного творчества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(Л. С. Выготский, Д. К. </w:t>
      </w:r>
      <w:proofErr w:type="spell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Кирнарская</w:t>
      </w:r>
      <w:proofErr w:type="spell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 А. Мелик-Пашаев, В. Г. </w:t>
      </w:r>
      <w:proofErr w:type="spell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Ражников</w:t>
      </w:r>
      <w:proofErr w:type="spell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 Л. Рубинштейн и</w:t>
      </w:r>
      <w:proofErr w:type="gram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др.),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вивающего обучения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(В. В. Давыдов, Д. Б. </w:t>
      </w:r>
      <w:proofErr w:type="spell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Эльконин</w:t>
      </w:r>
      <w:proofErr w:type="spell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др.),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художественного образования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(Д. Б. </w:t>
      </w:r>
      <w:proofErr w:type="spell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Кабалевский</w:t>
      </w:r>
      <w:proofErr w:type="spell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Б. М. </w:t>
      </w:r>
      <w:proofErr w:type="spell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Неменский</w:t>
      </w:r>
      <w:proofErr w:type="spell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Л. М. Предтеченская, Б. П. Юсов и др.).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дает возможность реализовать ос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новные 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художественного образования и эстетическо</w:t>
      </w:r>
      <w:r w:rsidRPr="006F68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го воспитания в основной школе: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развитие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эмоционально-эстетического восприятия дейст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вительности, художественно-творческих способностей учащих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ся, образного и ассоциативного мышления, фантазии, зритель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но-образной памяти, вкуса, художественных потребностей;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воспитание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культуры восприятия произведений изобра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зительного, декоративно-прикладного искусства, архитектуры и дизайна, литературы, музыки, кино, театра; освоение образного языка этих искусств на основе творческого опыта школьников;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формирование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устойчивого интереса к искусству, спо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собности воспринимать его исторические и национальные особенности;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—  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приобретение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 об искусстве как способе эмо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тивно-прикладного искусства, скульптуры, дизайна, архитек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туры, кино, театра;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  </w:t>
      </w: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овладение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умениями и навыками разнообразной худо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жественной деятельности; предоставление возможности для творческого самовыражения и самоутверждения, а также пси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хологической разгрузки и релаксации средствами искусства.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 программы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развитие опыта эмоционально-цен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ностного отношения к искусству как социокультурной форме освоения мира, воздействующей на человека и общество.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 реализации данного курса: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—  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актуализация имеющегося у учащихся опыта общения с искусством;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  культурная адаптация школьников в современном ин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формационном пространстве, наполненном разнообразными явлениями массовой культуры;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  формирование целостного представления о роли искусства в культурно-историческом процессе развития человечества;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углубление художественно-познавательных интересов и развитие интеллектуальных и творческих способностей под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ростков;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 воспитание художественного вкуса;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 приобретение культурно-познавательной, коммуника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тивной и социально-эстетической компетентности;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формирование умений и навыков художественного са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мообразования.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значение в организации урочных и внеурочных форм работы с учащимися должны приобрести информацион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 компьютерные технологии, аудио- и видеоматериалы.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отдельных тем программы большое значе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ние имеет установление </w:t>
      </w:r>
      <w:proofErr w:type="spellStart"/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межпредметных</w:t>
      </w:r>
      <w:proofErr w:type="spellEnd"/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связей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уроками литературы, истории, биологии, математики, физики, техно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логии, информатики.</w:t>
      </w:r>
      <w:r w:rsidRPr="006F68DF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proofErr w:type="gram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учащихся об основных видах и о жанрах музыки, пространственных (пластических), экранных искусств, об их роли в культурном становлении человечества и о значении для жизни отдельного человека помогут ориентироваться в основных явлениях отечественного и зарубежного искусства, узнавать наиболее значимые произведения; эстетически оце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нивать явления окружающего мира, произведения искусства и высказывать суждения о них;</w:t>
      </w:r>
      <w:proofErr w:type="gram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анализировать содержание, образный язык произведений разных видов и жанров искус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ства; применять художественно-выразительные средства раз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иску</w:t>
      </w:r>
      <w:proofErr w:type="gram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сств в св</w:t>
      </w:r>
      <w:proofErr w:type="gram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оем творчестве.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Примерный художественный материал,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рекомендован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программой, предполагает его вариативное использова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 учебно-воспитательном процессе, дает возможность ак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туализировать знания, умения и навыки, способы творческой деятельности, приобретенные учащимися на предыдущих эта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пах </w:t>
      </w:r>
      <w:proofErr w:type="gramStart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 предметам</w:t>
      </w:r>
      <w:proofErr w:type="gramEnd"/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художественно-эстетического цикла.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конкретных художественных произведениях (музыкаль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ных, изобразительного искусства, литературы, театра, кино) в программе раскрывается роль искусства в жизни общества и отдельного человека, общность выразительных средств и спе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цифика каждого из них.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программы «Искусство»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искусства и организация учебной, художествен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но-творческой деятельности в процессе обучения обеспечива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личностное, социальное, познавательное, коммуникативное развитие учащихся. У школьников обогащается эмоциональ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но-духовная сфера,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формируются ценностные ориентации, умение решать учебные, художественно-творческие задачи; воспитывается художественный вкус, развиваются воображе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ние, образное и ассоциативное мышление, стремление прини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мать участие в социально значимой деятельности, в художест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венных проектах школы, культурных событиях региона и др.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содержания курса происходит гар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монизация интеллектуального и эмоционального развития личности обучающегося, формируется целостное представле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 мире, развивается образное восприятие и через эстети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ческое переживание и освоение способов творческого само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выражения осуществляется познание и самопознание.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Предметными результатами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 по программе «Ис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кусство» являются: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освоение/присвоение художественных произведений как духовного опыта поколений; понимание значимости ис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кусства, его места и роли в жизни человека; уважение куль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туры другого народа;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закономерностей искусства; усвоение специфики художественного образа, особенностей средств ху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дожественной выразительности, языка разных видов искусства;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устойчивый интерес к различным видам учебно-твор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деятельности, художественным традициям своего на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рода и достижениям мировой культуры.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6F68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Выпускники основной школы научатся: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•                      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явления художественной культуры разных народов мира, осознавать в ней место отечественного искус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                           понимать и интерпретировать художественные образы, ориентироваться в системе нравственных ценностей, пред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ставленных в произведениях искусства, делать выводы и умо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заключения;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                       описывать явления музыкальной, художественной куль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туры, используя для этого соответствующую терминологию;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                           структурировать изученный материал и информацию, полученную из других источников; применять умения и на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выки в каком-либо виде художественной деятельности; ре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шать творческие проблемы.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proofErr w:type="spellStart"/>
      <w:r w:rsidRPr="006F68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6F68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искусства яв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ляются освоенные способы деятельности, применимые при решении проблем в реальных жизненных ситуациях: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сравнение, анализ, обобщение, установление связей и отношений между явлениями культуры;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разными источниками информации, стремле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 самостоятельному общению с искусством и художест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венному самообразованию;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культурно-познавательная, коммуникативная и соци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ально-эстетическая компетентности.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Отличительные особенности программы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</w:t>
      </w:r>
      <w:proofErr w:type="spell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Д.С.Лихачева</w:t>
      </w:r>
      <w:proofErr w:type="spell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, «в преодолении времени».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 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Межпредметные</w:t>
      </w:r>
      <w:proofErr w:type="spellEnd"/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связи.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программе рассматриваются разнообразные явления музыкального искусства и их взаимодействие  с художественными образами других искусств: </w:t>
      </w:r>
      <w:r w:rsidRPr="006F68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литературы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прозы и поэзии, </w:t>
      </w:r>
      <w:r w:rsidRPr="006F68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изобразительного искусства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живописи и скульптуры, архитектуры и графики, книжных иллюстраций и др.,</w:t>
      </w:r>
      <w:r w:rsidRPr="006F68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театра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оперы и балета, оперетты и мюзикла, рок - оперы, а так же </w:t>
      </w:r>
      <w:r w:rsidRPr="006F68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кино.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Виды организации учебной деятельности: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творческая работа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конкурс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викторина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Основные виды контроля при организации контроля работы: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вводный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итоговый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индивидуальный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письменный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 учителя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Формы контроля: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наблюдение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тест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учащихся: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Выпускники научатся: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•                            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культурном многообразии окружаю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действительности, наблюдать за разнообразными явлени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ями жизни и искусства в учебной и внеурочной деятельнос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ти, различать истинные и ложные ценности;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                       организовывать свою творческую деятельность, опреде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лять ее цели и задачи, выбирать и применять на практике способы их достижения;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                        мыслить образами, проводить сравнения и обобщения, выделять отдельные свойства и качества целостного явления;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                   воспринимать эстетические ценности, высказывать мне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 достоинствах произведений высокого и массового ис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кусства, видеть ассоциативные связи и осознавать их роль в творческой и исполнительской деятельности.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lastRenderedPageBreak/>
        <w:t xml:space="preserve">Личностными результатами </w:t>
      </w:r>
      <w:r w:rsidRPr="006F68D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изучения искусства являются: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развитое эстетическое чувство, проявляющее себя в эмоционально-ценностном отношении к искусству и жизни;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творческого потенциала в процессе коллек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тивной (или индивидуальной) художественно-эстетической деятельности при воплощении (создании) художественных об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разов;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и самооценка художественно-творческих воз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можностей; умение вести диалог, аргументировать свою по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зицию.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6F68D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Выпускники научатся: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•                      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аккумулировать, создавать и транслировать ценности ис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кусства и культуры (обогащая свой личный опыт эмоциями и переживаниями, связанными с восприятием, исполнением произведений искусства); чувствовать и понимать свою со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причастность окружающему миру;</w:t>
      </w:r>
    </w:p>
    <w:p w:rsidR="006F68DF" w:rsidRPr="006F68DF" w:rsidRDefault="006F68DF" w:rsidP="006F68DF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                                   использовать коммуникативные качества искусства; действовать самостоятельно при индивидуальном выполнении учебных и творческих задач и работать в проектном режиме, взаимодействуя с другими людьми в достижении общих це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лей; проявлять толерантность в совместной деятельности;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                участвовать в художественной жизни класса, школы, го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рода и др.; анализировать и оценивать процесс и результаты собственной деятельности и соотносить их с поставленной за</w:t>
      </w:r>
      <w:r w:rsidRPr="006F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дачей.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Общеучебные</w:t>
      </w:r>
      <w:proofErr w:type="spellEnd"/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умения, навыки  и  способы  деятельности.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программа предусматривает формирование у учащихся </w:t>
      </w:r>
      <w:proofErr w:type="spell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содержания основного общего образования по предмету «Искусство» способствует: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формированию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учащихся представлений о художественной картине мира;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овладению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 методами наблюдения, сравнения, сопоставления, художественного анализа;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обобщению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получаемых впечатлений об изучаемых явлениях, событиях художественной жизни страны;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расширению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совершенствованию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умения формулировать свое отношение к изучаемому художественному явлению в вербальной и невербальной </w:t>
      </w:r>
      <w:proofErr w:type="gram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формах</w:t>
      </w:r>
      <w:proofErr w:type="gram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вступать (в прямой или в косвенной форме) в диалог с произведением искусства, его автором, с учащимися, с учителем;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формулированию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приобретению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и навыков работы с различными источниками информации.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Опыт творческой деятельности, приобретаемый на занятиях, способствует: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овладению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учащимися умениями и навыками контроля и оценки своей деятельности;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определению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сферы своих личностных предпочтений, интересов и потребностей, склонностей к конкретным видам деятельности;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совершенствованию 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6F68DF" w:rsidRPr="006F68DF" w:rsidRDefault="006F68DF" w:rsidP="006F68DF">
      <w:pPr>
        <w:shd w:val="clear" w:color="auto" w:fill="FFFFFF"/>
        <w:spacing w:before="86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</w:t>
      </w:r>
      <w:r w:rsidR="004559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к уровню подготовки учащихся 9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класса:</w:t>
      </w:r>
    </w:p>
    <w:p w:rsidR="006F68DF" w:rsidRPr="006F68DF" w:rsidRDefault="006F68DF" w:rsidP="006F68DF">
      <w:pPr>
        <w:shd w:val="clear" w:color="auto" w:fill="FFFFFF"/>
        <w:spacing w:before="8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 искусству в основной школе должно обеспечить учащимся возможность:</w:t>
      </w:r>
    </w:p>
    <w:p w:rsidR="006F68DF" w:rsidRPr="006F68DF" w:rsidRDefault="006F68DF" w:rsidP="006F68D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жанрах и стилях классического и современного искусства, осо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бенностях художественного  языка и музыкальной драматургии;</w:t>
      </w:r>
    </w:p>
    <w:p w:rsidR="006F68DF" w:rsidRPr="006F68DF" w:rsidRDefault="006F68DF" w:rsidP="006F68D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принадлежность художественных произведений к одному из жанров на ос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нове характерных средств  выразительности;</w:t>
      </w:r>
    </w:p>
    <w:p w:rsidR="006F68DF" w:rsidRPr="006F68DF" w:rsidRDefault="006F68DF" w:rsidP="006F68D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имена выдающихся отечественных и зарубежных композиторов, художников, скульпторов. режиссеров и </w:t>
      </w:r>
      <w:proofErr w:type="spell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spellEnd"/>
      <w:proofErr w:type="gram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, узнавать наиболее значимые их произведения;</w:t>
      </w:r>
    </w:p>
    <w:p w:rsidR="006F68DF" w:rsidRPr="006F68DF" w:rsidRDefault="006F68DF" w:rsidP="006F68D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размышлять о знакомом  произведении, высказывая суждения об ос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6F68D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новной идее, средствах ее воплощения, интонационных особенностях, жанре, форме, исполни</w:t>
      </w:r>
      <w:r w:rsidRPr="006F68D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телях;</w:t>
      </w:r>
    </w:p>
    <w:p w:rsidR="006F68DF" w:rsidRPr="006F68DF" w:rsidRDefault="006F68DF" w:rsidP="006F68D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before="5"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личностную оценку музыке, звучащей на уроке и вне школы, аргументируя свое отношение к тем или иным музыкальным явлениям;</w:t>
      </w:r>
    </w:p>
    <w:p w:rsidR="006F68DF" w:rsidRPr="006F68DF" w:rsidRDefault="006F68DF" w:rsidP="006F68D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народные и современные песни, знакомые мелодии изученных классиче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произведений;</w:t>
      </w:r>
    </w:p>
    <w:p w:rsidR="006F68DF" w:rsidRPr="006F68DF" w:rsidRDefault="006F68DF" w:rsidP="006F68D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творческие задания, участвовать в исследовательских проектах;</w:t>
      </w:r>
    </w:p>
    <w:p w:rsidR="006F68DF" w:rsidRPr="006F68DF" w:rsidRDefault="006F68DF" w:rsidP="006F68DF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знания о музыке и музыкантах, художниках,  полученные на уроках, при составле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домашней фонотеки, видеотеки и пр.</w:t>
      </w:r>
    </w:p>
    <w:p w:rsidR="006F68DF" w:rsidRPr="006F68DF" w:rsidRDefault="006F68DF" w:rsidP="006F68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искусству в основной школе должно вывести учащихся на стандарт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уровень знаний, умений, навыков.</w:t>
      </w:r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 нормы оценок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"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ставится в случае: </w:t>
      </w:r>
    </w:p>
    <w:p w:rsidR="006F68DF" w:rsidRPr="006F68DF" w:rsidRDefault="006F68DF" w:rsidP="006F68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1. Знания, понимания, глубины усвоения </w:t>
      </w:r>
      <w:proofErr w:type="gram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объёма программного материала.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Умения выделять главные положения в изученном материале, на основании фактов и примеров обобщать, делать выводы,</w:t>
      </w:r>
      <w:proofErr w:type="gram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творчески применяет полученные знания в незнакомой ситуации.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письменной и устной речи.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"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": </w:t>
      </w:r>
    </w:p>
    <w:p w:rsidR="006F68DF" w:rsidRPr="006F68DF" w:rsidRDefault="006F68DF" w:rsidP="006F68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1. Знание всего изученного программного материала.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Умений выделять главные положения в изученном материале, на основании фактов и примеров обобщать, делать выводы, применять полученные знания на практике.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Незначительные (негрубые) ошибки и недочёты при воспроизведении изученного материала, соблюдение основных правил культуры письменной и устной речи.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"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(уровень представлений, сочетающихся с элементами научных понятий):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</w:p>
    <w:p w:rsidR="006F68DF" w:rsidRPr="006F68DF" w:rsidRDefault="006F68DF" w:rsidP="006F68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2. Затруднения при ответах на видоизменённые вопросы.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3. Наличие грубой ошибки, нескольких негрубых при воспроизведении изученного материала, незначительное несоблюдение основных правил культуры письменной и устной речи.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"</w:t>
      </w: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":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 Знание и усвоение материала на уровне ниже минимальных требований программы, отдельные представления об изученном материале. </w:t>
      </w:r>
    </w:p>
    <w:p w:rsidR="006F68DF" w:rsidRPr="006F68DF" w:rsidRDefault="006F68DF" w:rsidP="006F68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2. Отсутствие умений работать на уровне воспроизведения, затруднения при ответах на стандартные вопросы.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письменной и устной речи. 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всех этих компонентов складывается общая оценка работы </w:t>
      </w:r>
      <w:proofErr w:type="gramStart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6F68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68DF" w:rsidRPr="006F68DF" w:rsidRDefault="006F68DF" w:rsidP="006F68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8DF" w:rsidRPr="006F68DF" w:rsidRDefault="006F68DF" w:rsidP="006F68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 уровня   </w:t>
      </w:r>
      <w:proofErr w:type="spellStart"/>
      <w:r w:rsidRPr="006F6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обученности</w:t>
      </w:r>
      <w:proofErr w:type="spellEnd"/>
    </w:p>
    <w:p w:rsidR="006F68DF" w:rsidRPr="006F68DF" w:rsidRDefault="006F68DF" w:rsidP="006F68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6954"/>
        <w:gridCol w:w="3466"/>
        <w:gridCol w:w="3193"/>
      </w:tblGrid>
      <w:tr w:rsidR="006F68DF" w:rsidRPr="006F68DF" w:rsidTr="00D92CB2">
        <w:tc>
          <w:tcPr>
            <w:tcW w:w="1188" w:type="dxa"/>
          </w:tcPr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142" w:type="dxa"/>
          </w:tcPr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урока</w:t>
            </w:r>
          </w:p>
        </w:tc>
        <w:tc>
          <w:tcPr>
            <w:tcW w:w="3544" w:type="dxa"/>
          </w:tcPr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 контроля</w:t>
            </w:r>
          </w:p>
        </w:tc>
        <w:tc>
          <w:tcPr>
            <w:tcW w:w="3260" w:type="dxa"/>
          </w:tcPr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 контроля</w:t>
            </w:r>
          </w:p>
        </w:tc>
      </w:tr>
      <w:tr w:rsidR="006F68DF" w:rsidRPr="006F68DF" w:rsidTr="00D92CB2">
        <w:trPr>
          <w:trHeight w:val="430"/>
        </w:trPr>
        <w:tc>
          <w:tcPr>
            <w:tcW w:w="1188" w:type="dxa"/>
          </w:tcPr>
          <w:p w:rsidR="006F68DF" w:rsidRPr="006F68DF" w:rsidRDefault="006F68DF" w:rsidP="006F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42" w:type="dxa"/>
          </w:tcPr>
          <w:p w:rsidR="006F68DF" w:rsidRPr="006F68DF" w:rsidRDefault="00C95379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Художник и ученый</w:t>
            </w:r>
          </w:p>
        </w:tc>
        <w:tc>
          <w:tcPr>
            <w:tcW w:w="3544" w:type="dxa"/>
          </w:tcPr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- письменный</w:t>
            </w:r>
          </w:p>
        </w:tc>
        <w:tc>
          <w:tcPr>
            <w:tcW w:w="3260" w:type="dxa"/>
          </w:tcPr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(тест)</w:t>
            </w:r>
          </w:p>
        </w:tc>
      </w:tr>
      <w:tr w:rsidR="006F68DF" w:rsidRPr="006F68DF" w:rsidTr="00D92CB2">
        <w:tc>
          <w:tcPr>
            <w:tcW w:w="1188" w:type="dxa"/>
          </w:tcPr>
          <w:p w:rsidR="006F68DF" w:rsidRPr="006F68DF" w:rsidRDefault="006F68DF" w:rsidP="006F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42" w:type="dxa"/>
          </w:tcPr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Исследовательский пр</w:t>
            </w:r>
            <w:r w:rsidR="00C95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оект «Пушкин – наше все». </w:t>
            </w:r>
          </w:p>
        </w:tc>
        <w:tc>
          <w:tcPr>
            <w:tcW w:w="3544" w:type="dxa"/>
          </w:tcPr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Итоговый </w:t>
            </w:r>
          </w:p>
        </w:tc>
        <w:tc>
          <w:tcPr>
            <w:tcW w:w="3260" w:type="dxa"/>
          </w:tcPr>
          <w:p w:rsidR="006F68DF" w:rsidRPr="006F68DF" w:rsidRDefault="006F68DF" w:rsidP="006F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</w:t>
            </w:r>
          </w:p>
        </w:tc>
      </w:tr>
    </w:tbl>
    <w:p w:rsidR="006F68DF" w:rsidRDefault="006F68DF" w:rsidP="006F68DF">
      <w:pPr>
        <w:tabs>
          <w:tab w:val="left" w:pos="1215"/>
        </w:tabs>
      </w:pPr>
    </w:p>
    <w:p w:rsidR="00027CFD" w:rsidRDefault="00027CFD" w:rsidP="006F68DF">
      <w:pPr>
        <w:tabs>
          <w:tab w:val="left" w:pos="1215"/>
        </w:tabs>
      </w:pPr>
    </w:p>
    <w:p w:rsidR="00027CFD" w:rsidRPr="00027CFD" w:rsidRDefault="00027CFD" w:rsidP="00027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7CFD" w:rsidRPr="00027CFD" w:rsidRDefault="00027CFD" w:rsidP="00027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27C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научно-методического обеспечения.</w:t>
      </w:r>
    </w:p>
    <w:p w:rsidR="00027CFD" w:rsidRPr="00027CFD" w:rsidRDefault="00027CFD" w:rsidP="00027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</w:t>
      </w:r>
      <w:r w:rsidR="004559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тодический комплект «Искусство 9</w:t>
      </w:r>
      <w:r w:rsidRPr="00027C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класс»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«Музыка 1-7 классы. Искусство 8-9 классы», М., Просвещение, 2010г.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«Искусство 8-9 класс» М., Просвещение, </w:t>
      </w:r>
      <w:smartTag w:uri="urn:schemas-microsoft-com:office:smarttags" w:element="metricconverter">
        <w:smartTagPr>
          <w:attr w:name="ProductID" w:val="2009 г"/>
        </w:smartTagPr>
        <w:r w:rsidRPr="00027C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2009 г</w:t>
        </w:r>
      </w:smartTag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., (электронная версия)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пособие для учителя «Музыка 5-6 – 7 классы», М., Просвещение, 2005г.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«Хрестоматия музыкального материала»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общеобразовательных учреждений Литература: 5—11 классы (Базовый уровень) / Под </w:t>
      </w:r>
      <w:proofErr w:type="spellStart"/>
      <w:r w:rsidRPr="00027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proofErr w:type="spellEnd"/>
      <w:r w:rsidRPr="00027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Я. Коровиной — М., 2005;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Сергеева Г П. Музыка 5—9 классы / Г П. Сергеева, Е. Д. Критская. — М., 2006, 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Изобразительное искусство и художественный труд: 1—9 классы / Под рук. Б. М. </w:t>
      </w:r>
      <w:proofErr w:type="spellStart"/>
      <w:r w:rsidRPr="00027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027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М., 2005.                    </w:t>
      </w:r>
    </w:p>
    <w:p w:rsidR="00027CFD" w:rsidRPr="00027CFD" w:rsidRDefault="00027CFD" w:rsidP="00027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7CFD" w:rsidRPr="00027CFD" w:rsidRDefault="00027CFD" w:rsidP="00027C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MULTIMEDIA</w:t>
      </w:r>
      <w:r w:rsidRPr="00027C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поддержка предмета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Учимся понимать музыку. Практический курс. Школа развития личности Кирилла и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ООО «Кирилл и Мефодий», 2007.(</w:t>
      </w:r>
      <w:r w:rsidRPr="00027C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CD</w:t>
      </w: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7C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ROM</w:t>
      </w: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27CFD" w:rsidRPr="00027CFD" w:rsidRDefault="00027CFD" w:rsidP="00027CF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2. Мультимедийная программа «Соната»</w:t>
      </w:r>
      <w:r w:rsidRPr="00027CF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 Залесский и компания (ЗАО) «Три сестры» при издательской поддержке ЗАО «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ИстраСофт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содействии Национального Фонда подготовки кадров (НФПК)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Музыкальный класс. 000 «Нью Медиа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Дженерейшн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27CFD" w:rsidRPr="00027CFD" w:rsidRDefault="00027CFD" w:rsidP="00027CF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4. Мультимедийная программа</w:t>
      </w:r>
      <w:r w:rsidRPr="00027C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Шедевры музыки» издательства  «Кирилл и Мефодий»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5. Мультимедийная программа «Энциклопедия классической музыки» «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Коминфо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Электронный  образовательный ресурс (ЭОР) нового поколения (НП), издательство РГПУ им.    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А.И.Герцена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7. Мультимедийная программа «Музыка. Ключи»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8.Мультимедийная программа "Музыка в цифровом пространстве"</w:t>
      </w:r>
    </w:p>
    <w:p w:rsidR="00027CFD" w:rsidRPr="00027CFD" w:rsidRDefault="00027CFD" w:rsidP="00027CF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Мультимедийная программа «Энциклопедия Кирилла и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 2009г.»</w:t>
      </w:r>
    </w:p>
    <w:p w:rsidR="00027CFD" w:rsidRPr="00027CFD" w:rsidRDefault="00027CFD" w:rsidP="00027CF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10.Мультимедийная программа «История музыкальных инструментов»</w:t>
      </w:r>
    </w:p>
    <w:p w:rsidR="00027CFD" w:rsidRPr="00027CFD" w:rsidRDefault="00027CFD" w:rsidP="00027CF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11.Единая коллекция </w:t>
      </w:r>
      <w:r w:rsidRPr="00027C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hyperlink r:id="rId8" w:tgtFrame="_blank" w:history="1"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http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://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collection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.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cross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-</w:t>
        </w:r>
        <w:proofErr w:type="spellStart"/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edu</w:t>
        </w:r>
        <w:proofErr w:type="spellEnd"/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.</w:t>
        </w:r>
        <w:proofErr w:type="spellStart"/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ru</w:t>
        </w:r>
        <w:proofErr w:type="spellEnd"/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/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catalog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/</w:t>
        </w:r>
        <w:proofErr w:type="spellStart"/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rubr</w:t>
        </w:r>
        <w:proofErr w:type="spellEnd"/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/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f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544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b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3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b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7-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f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1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f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4-5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b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76-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f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453-552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f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31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d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9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" w:eastAsia="ru-RU"/>
          </w:rPr>
          <w:t>b</w:t>
        </w:r>
        <w:r w:rsidRPr="00027CFD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164</w:t>
        </w:r>
      </w:hyperlink>
    </w:p>
    <w:p w:rsidR="00027CFD" w:rsidRPr="00027CFD" w:rsidRDefault="00027CFD" w:rsidP="00027CF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12.Российский общеобразовательный портал - </w:t>
      </w:r>
      <w:hyperlink r:id="rId9" w:tgtFrame="_blank" w:history="1"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val="en" w:eastAsia="ru-RU"/>
          </w:rPr>
          <w:t>http</w:t>
        </w:r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eastAsia="ru-RU"/>
          </w:rPr>
          <w:t>://</w:t>
        </w:r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val="en" w:eastAsia="ru-RU"/>
          </w:rPr>
          <w:t>music</w:t>
        </w:r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val="en" w:eastAsia="ru-RU"/>
          </w:rPr>
          <w:t>edu</w:t>
        </w:r>
        <w:proofErr w:type="spellEnd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val="en" w:eastAsia="ru-RU"/>
          </w:rPr>
          <w:t>ru</w:t>
        </w:r>
        <w:proofErr w:type="spellEnd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027CFD" w:rsidRPr="00027CFD" w:rsidRDefault="00027CFD" w:rsidP="00027CF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13.Детские электронные книги и презентации - </w:t>
      </w:r>
      <w:hyperlink r:id="rId10" w:tgtFrame="_blank" w:history="1"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val="en" w:eastAsia="ru-RU"/>
          </w:rPr>
          <w:t>http</w:t>
        </w:r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val="en" w:eastAsia="ru-RU"/>
          </w:rPr>
          <w:t>viki</w:t>
        </w:r>
        <w:proofErr w:type="spellEnd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val="en" w:eastAsia="ru-RU"/>
          </w:rPr>
          <w:t>rdf</w:t>
        </w:r>
        <w:proofErr w:type="spellEnd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val="en" w:eastAsia="ru-RU"/>
          </w:rPr>
          <w:t>ru</w:t>
        </w:r>
        <w:proofErr w:type="spellEnd"/>
        <w:r w:rsidRPr="00027CFD">
          <w:rPr>
            <w:rFonts w:ascii="Times New Roman" w:eastAsia="Times New Roman" w:hAnsi="Times New Roman" w:cs="Times New Roman"/>
            <w:i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027CFD" w:rsidRPr="00027CFD" w:rsidRDefault="00027CFD" w:rsidP="00027CF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научно-методической литературы.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«Музыка. Изо. МХК. Содержание образования» (сборник нормативно – правовых документов и методических материалов)., М.,ИЦ «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Граф»,2008г.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«Сборник нормативных документов. Искусство», М., Дрофа, 2005г.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«Музыкальное образование в школе», под ред.,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Л.В.Школяр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 М., Академия, 2001г.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Алиев Ю.Б. «Настольная книга школьного учителя-музыканта», М.,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 2002г.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«Музыка в 4-7 классах,/ методическое пособие/ под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ред.Э.Б.Абдуллина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 М.,Просвещение,1988г.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Осеннева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М.Е., Безбородова Л.А. «Методика музыкального воспитания младших школьников»,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М.,Академия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 2001г.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Челышева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«Спутник учителя музыки», М., Просвещение, 1993г.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Васина-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Гроссман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«Книга о музыке и великих музыкантах», М., Современник, 1999г.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Григорович В.Б. «Великие музыканты Западной Европы», М., Просвещение, 1982г.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«Как научить любить Родину», М.,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Аркти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 2003г.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Дмитриева Л.Г.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Н.М.Черноиваненко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«Методика музыкального воспитания в школе», М., Академия, 2000г.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«Теория и методика музыкального образования детей», под ред.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Л.В.Школяр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 М., Флинта, Наука, 1998г.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Безбородова Л.А., Алиев Ю.Б. «Методика преподавания музыки в общеобразовательных учреждениях», М., Академия, 2002г.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Абдуллин Э.Б. «Теория и практика музыкального обучения в общеобразовательной школе», М., Просвещение, 1983г.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Аржаникова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Л.Г. «Профессия-учитель музыки», М., Просвещение, 1985г.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Халазбурь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П., Попов В. «Теория и методика музыкального воспитания», Санкт-Петербург, 2002г.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Кабалевский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Д.Б. «Как рассказывать детям о музыке», М., Просвещение, 1989г.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Кабалевский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Д.Б. «Воспитание ума и сердца», М., Просвещение, 1989г.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Петрушин В.И. «Слушай, пой, играй», М., Просвещение, 2000г.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Великович Э.И. «Великие музыкальные имена», Композитор, Санкт-Петербург, 1997г.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Никитина Л.Д. «История русской музыки», М., Академия,1999г.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Гуревич Е.Л. «История зарубежной музыки», М., Академия,1999г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Булучевский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 «Краткий музыкальный словарь для учащихся», Ленинград, Музыка, 1989г.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23.Самин Д.К. «Сто великих композиторов»,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М.,Вече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 2000г.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Рапацкая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Л.А., Сергеева Г.С.,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«Русская музыка в школе», М.,Владос,2003г.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Кленов А. «Там, где музыка живет», М., Педагогика, 1986г.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«Веселые уроки музыки» /составитель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З.Н.Бугаева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/, М.,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 2002г.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«Традиции и новаторство в музыкально-эстетическом образовании»,/редакторы: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Е.Д.Критская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Л.В.Школяр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/,М., Флинта,1999г.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«Музыкальное воспитание в школе» сборники статей под ред. Апраксиной О.А. выпуск №</w:t>
      </w:r>
      <w:r w:rsidRPr="00246B4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,17.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«Музыка в школе» № №1-3 - 2007г.,№№1-6 - 2008г., №№1-5 – 2009г.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«Искусство в школе» № 4 1995г., №№1-4 1996г., №2,4,6 1998г., № 2,3 1999г., № 2,3 2000г.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«Искусство в школе» № 4 1995г., №№1-4 1996г., №2,4,6 1998г., № 2,3 1999г., № 2,3 2000г.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«Пионерский музыкальный клуб» выпуск №№15,20-24.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Фрид Г. «Музыка! Музыка? Музыка…и молодежь», М., Советский композитор, 1991г.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Ригина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Г.С. «Музыка. Книга для учителя», М., Учебная литература,2000г.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Смолина Е.А. «Современный урок музыки», Ярославль, Академия развития, 2006г.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Песенные сборники.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Разумовская О.К. Русские композиторы. Биографии, викторины, кроссворды.- М.: Айрис-пресс, 2007 - 176с.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Золина</w:t>
      </w:r>
      <w:proofErr w:type="spellEnd"/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Л.В. Уроки музыки с применением информационных технологий. 1-8 классы. Методическое пособие с электронным приложением.  М.: Глобус, 2008.- 176с</w:t>
      </w: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CFD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Агапова И.А., Давыдова М.А. Лучшие музыкальные игры для детей.- М.: ООО «ИКТЦ «ЛАДА», 2006.- 224с.</w:t>
      </w:r>
    </w:p>
    <w:p w:rsidR="00027CFD" w:rsidRPr="00027CFD" w:rsidRDefault="00027CFD" w:rsidP="00027C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7CFD" w:rsidRPr="00027CFD" w:rsidRDefault="00027CFD" w:rsidP="00027C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7CFD" w:rsidRPr="00027CFD" w:rsidRDefault="00027CFD" w:rsidP="00027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27CFD" w:rsidRPr="00027CFD" w:rsidRDefault="00027CFD" w:rsidP="00027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27CF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</w:t>
      </w:r>
      <w:r w:rsidR="004559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одержание программы «Искусство 9</w:t>
      </w:r>
      <w:r w:rsidRPr="00027CF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класс».</w:t>
      </w:r>
    </w:p>
    <w:p w:rsidR="00A80C2A" w:rsidRPr="00A80C2A" w:rsidRDefault="00A80C2A" w:rsidP="00A80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9 класс.</w:t>
      </w:r>
    </w:p>
    <w:p w:rsidR="00A80C2A" w:rsidRPr="00A80C2A" w:rsidRDefault="00A80C2A" w:rsidP="00A80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80C2A" w:rsidRPr="00A80C2A" w:rsidRDefault="00A80C2A" w:rsidP="00A80C2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Раздел 1. Воздействующая сила искусства - 9 часов.</w:t>
      </w:r>
    </w:p>
    <w:p w:rsidR="00A80C2A" w:rsidRPr="00A80C2A" w:rsidRDefault="00A80C2A" w:rsidP="00A80C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0C2A">
        <w:rPr>
          <w:rFonts w:ascii="Times New Roman" w:eastAsia="Times New Roman" w:hAnsi="Times New Roman" w:cs="Times New Roman"/>
          <w:lang w:eastAsia="ru-RU"/>
        </w:rPr>
        <w:t>Выражение общественных идей в художественных образах. Искусство как способ идеологического воздействия на людей. Способность искусства внушать определенный образ мыслей, стиль жизни, изменять ценностные ориентации. Композиция и средства эмоциональной выразительности разных искусств.</w:t>
      </w:r>
    </w:p>
    <w:p w:rsidR="00A80C2A" w:rsidRPr="00A80C2A" w:rsidRDefault="00A80C2A" w:rsidP="00A80C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0C2A">
        <w:rPr>
          <w:rFonts w:ascii="Times New Roman" w:eastAsia="Times New Roman" w:hAnsi="Times New Roman" w:cs="Times New Roman"/>
          <w:lang w:eastAsia="ru-RU"/>
        </w:rPr>
        <w:t>Синтез искусств в усилении эмоционального воздействия на человека.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Примерный 'художественный материал: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Знакомство с произведениями разных видов искусства, их оценка с позиции позитивных и/или негативных влияний на чувства и сознание человека (внушающая сила, воздействие на эмоции, манипуляция сознанием, поднятие духа и т. п.).Протест против идеологии социального строя в авторской песне, рок-музыке.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Изобразительное искусство.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Наскальная живопись, язы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ческие идолы, амулеты. Храмовый синтез искусств. Триум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фальные арки, монументальная скульптура, архитектура и др. Искусство Великой Отечественной войны (живопись А. Дейнеки, П.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Корина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др., плакаты И.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Тоидзе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др.). Рек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лама (рекламные плакаты, листовки, клипы), настенная жи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вопись (панно, мозаики, граффити).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Музыка.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Языческая культура дохристианской эпохи (риту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альные действа, народные обряды, посвященные основным ве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хам жизни человека). Духовная музыка «Литургия», «Всенощное бдение», «Месса» и др.). Музыкальная классика и массовые жанры (Л. Бетховен, П. Чайковский, А. Скрябин, С. Прокофь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ев, массовые песни). Песни военных лет и песни на военную</w:t>
      </w:r>
      <w:r w:rsidRPr="00A80C2A">
        <w:rPr>
          <w:rFonts w:ascii="Arial" w:eastAsia="Times New Roman" w:hAnsi="Arial" w:cs="Times New Roman"/>
          <w:i/>
          <w:sz w:val="24"/>
          <w:szCs w:val="24"/>
          <w:lang w:eastAsia="ru-RU"/>
        </w:rPr>
        <w:t xml:space="preserve">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тему. Музыка к кинофильмам (И. Дунаевский, Д. Шостакович, С. Прокофьев, А. Рыбников и др.). Современная эстрадная оте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чественная и зарубежная музыка. Песни и рок-музыка (В. Вы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соцкий, Б. Окуджава, А. Градский, А. Макаревич, В. Цой и др., современные рок-группы). Компенсаторная функция джаза (Дж. Гершвин, Д.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Эллингтон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Э. Фицджеральд, Л. Утесов, А.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Цфасман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Л. Чижик, А. Козлов и др.).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Литература.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Произведения поэтов и писателей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XIX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—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XXI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вв. Поэзия В. Маяковского. Стихи поэтов-фронтовиков, поэтов-песенников.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Экранные искусства, театр.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Рекламные видеоклипы. Кинофильмы 40—50-х гг.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XX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в. Экранизация опер, балетов, мюзиклов (по выбору учителя).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Arial" w:eastAsia="Times New Roman" w:hAnsi="Arial" w:cs="Times New Roman"/>
          <w:i/>
          <w:sz w:val="28"/>
          <w:szCs w:val="28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Художественно-творческая деятельность учащихся: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Показ возможностей манипуляции сознанием человека средствами плаката, рекламной листовки, видеоклипа и др., в которых одно и то же явление представлено в позитивном или негативном виде.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Создание эскиза для граффити, сценария клипа,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раскад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ровки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мультфильма рекламно-внушающего характера.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Подбор и анализ различных художественных произведе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ний, использовавшихся в разные годы для внушения народу определенных чувств и мыслей.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Создание художественного замысла и воплощение эмоци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онально-образного содержания музыки сценическими сред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ствами.</w:t>
      </w:r>
    </w:p>
    <w:p w:rsidR="00A80C2A" w:rsidRPr="00A80C2A" w:rsidRDefault="00A80C2A" w:rsidP="00A80C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80C2A" w:rsidRPr="00A80C2A" w:rsidRDefault="00A80C2A" w:rsidP="00A80C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80C2A" w:rsidRPr="00A80C2A" w:rsidRDefault="00A80C2A" w:rsidP="00A80C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Раздел 2. Искусство предвосхищает будущее - 7 часов.</w:t>
      </w:r>
    </w:p>
    <w:p w:rsidR="00A80C2A" w:rsidRPr="00A80C2A" w:rsidRDefault="00A80C2A" w:rsidP="00A80C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0C2A">
        <w:rPr>
          <w:rFonts w:ascii="Times New Roman" w:eastAsia="Times New Roman" w:hAnsi="Times New Roman" w:cs="Times New Roman"/>
          <w:lang w:eastAsia="ru-RU"/>
        </w:rPr>
        <w:t>Порождающая энергия искусства – пробуждение чувств и сознания, способного к пророчеству. Миф о Кассандре. Использование иносказания, метафоры в различных видах искусства. Предупреждение средствами искусства о социальных опасностях. Предсказания в искусстве. Художественное мышление в авангарде науки. Научный прогресс и искусство. Предвидение сложных коллизий 20-21 веков в творчестве художников, композиторов, писателей авангарда. Предвосхищение будущих открытий в современном искусстве.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Примерный художественный материал: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Постижение художественных образов различных видов ис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кусства, освоение их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художественного языка. Оценка этих произведений с позиции предвосхищения будущего, реаль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ности и вымысла.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Изобразительное искусство.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«Купание красного коня» К. Петрова-Водкина, «Большевик» Б.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Кустодиева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«Рождение новой планеты» К.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Юона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«Черный квадрат» К. Малевича,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93</w:t>
      </w:r>
      <w:r w:rsidRPr="00A80C2A">
        <w:rPr>
          <w:rFonts w:ascii="Arial" w:eastAsia="Times New Roman" w:hAnsi="Arial" w:cs="Times New Roman"/>
          <w:i/>
          <w:sz w:val="24"/>
          <w:szCs w:val="24"/>
          <w:lang w:eastAsia="ru-RU"/>
        </w:rPr>
        <w:t xml:space="preserve">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Герника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» П. Пикассо и др. (по выбору учителя). Произведе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ния Р. Делоне, У.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Боччони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Д. Балла, Д.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Северини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др. Живопись символистов (У.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Блэйк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К. Фридрих и др.).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Музыка.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Сочинения С. Прокофьева, Д. Шостаковича, А.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Шнитке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др. Музыкальные инструменты (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терменвокс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волны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Мартено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синтезатор). Цветомузыка, компьютерная музыка, лазерные шоу (Н. Римский-Корсаков, А. Скрябин,   Артемьев, Э. Денисов, А. Рыбников, В. Галлеев, Ж.-М.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Жарр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др.). Авангардная музыка: додекафония, серийная, конкрет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ная   музыка,   алеаторика   (А. Шенберг,   К.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Штокхаузен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Айвз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др.). Рок-музыка.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Литература.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Произведения Р.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Брэдбери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братьев Стру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гацких, А. Беляева, И. Ефремова и др. (по выбору учителя).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Экранные искусства, театр.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Кинофильмы: «Воспоми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нания о будущем»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Райнла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«Гарри Поттер» К.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Коламбуса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«Пятый элемент» Л.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Бессона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«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Солярис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» А. Тарковского, «Ка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питан Немо» В. Левина и др. (по выбору учителя).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Arial" w:eastAsia="Times New Roman" w:hAnsi="Arial" w:cs="Times New Roman"/>
          <w:i/>
          <w:sz w:val="28"/>
          <w:szCs w:val="28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Художественно-творческая деятельность учащихся: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Анализ явлений современного искусства (изобразительно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го, музыкального, литературы, кино, театра) с целью выявле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ния скрытого пророчества будущего в произведениях совре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менного искусства и обоснование своего мнения.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Составление своего прогноза будущего средствами любого вида искусства.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Создание компьютерного монтажа фрагментов музыкальных произведений (звукосочетаний) на тему «Музыка космоса».</w:t>
      </w:r>
    </w:p>
    <w:p w:rsidR="00A80C2A" w:rsidRPr="00A80C2A" w:rsidRDefault="00A80C2A" w:rsidP="00A80C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C2A" w:rsidRPr="00A80C2A" w:rsidRDefault="00A80C2A" w:rsidP="00A80C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80C2A" w:rsidRPr="00A80C2A" w:rsidRDefault="00A80C2A" w:rsidP="00A80C2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Раздел 3. Дар созидания. Практическая функция  - 11 часов.</w:t>
      </w:r>
    </w:p>
    <w:p w:rsidR="00A80C2A" w:rsidRPr="00A80C2A" w:rsidRDefault="00A80C2A" w:rsidP="00A80C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0C2A">
        <w:rPr>
          <w:rFonts w:ascii="Times New Roman" w:eastAsia="Times New Roman" w:hAnsi="Times New Roman" w:cs="Times New Roman"/>
          <w:lang w:eastAsia="ru-RU"/>
        </w:rPr>
        <w:t xml:space="preserve">Эстетическое формирование искусством окружающей среды. Архитектура: планировка и строительство городов. Специфика изображений в полиграфии. Развитие дизайна и его значение в жизни современного общества. Произведения декоративно-прикладного искусства и дизайна как отражение практических и эстетических потребностей человека. </w:t>
      </w:r>
      <w:proofErr w:type="spellStart"/>
      <w:r w:rsidRPr="00A80C2A">
        <w:rPr>
          <w:rFonts w:ascii="Times New Roman" w:eastAsia="Times New Roman" w:hAnsi="Times New Roman" w:cs="Times New Roman"/>
          <w:lang w:eastAsia="ru-RU"/>
        </w:rPr>
        <w:t>Эстетизация</w:t>
      </w:r>
      <w:proofErr w:type="spellEnd"/>
      <w:r w:rsidRPr="00A80C2A">
        <w:rPr>
          <w:rFonts w:ascii="Times New Roman" w:eastAsia="Times New Roman" w:hAnsi="Times New Roman" w:cs="Times New Roman"/>
          <w:lang w:eastAsia="ru-RU"/>
        </w:rPr>
        <w:t xml:space="preserve"> быта. Функции легкой и серьезной музыки в жизни человека. Расширение </w:t>
      </w:r>
      <w:r w:rsidRPr="00A80C2A">
        <w:rPr>
          <w:rFonts w:ascii="Times New Roman" w:eastAsia="Times New Roman" w:hAnsi="Times New Roman" w:cs="Times New Roman"/>
          <w:lang w:eastAsia="ru-RU"/>
        </w:rPr>
        <w:lastRenderedPageBreak/>
        <w:t xml:space="preserve">изобразительных возможностей искусства в фотографии, кино и телевидении. Музыка в кино. </w:t>
      </w:r>
      <w:proofErr w:type="spellStart"/>
      <w:r w:rsidRPr="00A80C2A">
        <w:rPr>
          <w:rFonts w:ascii="Times New Roman" w:eastAsia="Times New Roman" w:hAnsi="Times New Roman" w:cs="Times New Roman"/>
          <w:lang w:eastAsia="ru-RU"/>
        </w:rPr>
        <w:t>Монтажность</w:t>
      </w:r>
      <w:proofErr w:type="spellEnd"/>
      <w:r w:rsidRPr="00A80C2A">
        <w:rPr>
          <w:rFonts w:ascii="Times New Roman" w:eastAsia="Times New Roman" w:hAnsi="Times New Roman" w:cs="Times New Roman"/>
          <w:lang w:eastAsia="ru-RU"/>
        </w:rPr>
        <w:t>, «</w:t>
      </w:r>
      <w:proofErr w:type="spellStart"/>
      <w:r w:rsidRPr="00A80C2A">
        <w:rPr>
          <w:rFonts w:ascii="Times New Roman" w:eastAsia="Times New Roman" w:hAnsi="Times New Roman" w:cs="Times New Roman"/>
          <w:lang w:eastAsia="ru-RU"/>
        </w:rPr>
        <w:t>клиповость</w:t>
      </w:r>
      <w:proofErr w:type="spellEnd"/>
      <w:r w:rsidRPr="00A80C2A">
        <w:rPr>
          <w:rFonts w:ascii="Times New Roman" w:eastAsia="Times New Roman" w:hAnsi="Times New Roman" w:cs="Times New Roman"/>
          <w:lang w:eastAsia="ru-RU"/>
        </w:rPr>
        <w:t>» современного художественного мышления. Массовые и общедоступные искусства.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Примерный художественный материал: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Изучение особенностей художественных образов различ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ных искусств, их оценка с позиций эстетических и практи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ческих функций. Знакомство с формированием окружающей среды архитектурой, монументальной скульптурой, декоратив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но-прикладным искусством в разные эпохи.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Изобразительное искусство.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Здания и архитектурные ансамбли, формирующие вид города или площади (Акрополь в Афинах, Соборная площадь Московского Кремля, панора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ма Петропавловской крепости и Адмиралтейства в Петербур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ге и др.), монументальная скульптура («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Гаттамелата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» Донател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ло, «Медный всадник» Э. Фальконе и др.); предметы мебели, посуды и др. Дизайн современной среды (интерьер, ланд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шафтный дизайн).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Музыка.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Музыка в окружающей жизни, быту. Музыка как знак, фон, способ релаксации; сигнальная функция музыки и др. Музыка в звуковом и немом кино. Музыка в театре, на телевидении, в кино (на материале знакомых учащимся клас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сических музыкальных произведений — по выбору учителя).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Литература.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Произведения русских и зарубежных писа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телей (А. Пушкин, Н. Гоголь, М. Салтыков-Щедрин, Н. Лес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ков, Л. Толстой, А. Чехов, С. Есенин и др.; У. Шекспир, Дж. Свифт, В. Скотт, Ж.-Б. Мольер и др.) (из программы по литературе — по выбору учителя).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Экранные искусства, театр.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Кинофильмы: «Доживем до понедельника» С.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Ростоцкого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«Мы из джаза» К. Шахна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зарова, «Малыш и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Карлсон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который живет на крыше» В.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Плучека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М.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Микаэляна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«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Шербургские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зонтики» Ж. Де-ми, «Человек дождя» Б. Левинсона, «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Мулен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Руж» Б.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Лурмэна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др. (по выбору учителя).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Arial" w:eastAsia="Times New Roman" w:hAnsi="Arial" w:cs="Times New Roman"/>
          <w:i/>
          <w:sz w:val="28"/>
          <w:szCs w:val="28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Художественно-творческая деятельность учащихся: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Выполнение проекта (рисунок, чертеж, макет, описание) какого-либо предмета бытового предназначения. Проектиро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вание детской игровой площадки; изготовление эскиза-про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екта ландшафтного дизайна фрагмента сквера, парка или ди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зайна интерьера школьной рекреации, столовой.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Оформление пригласительного билета, поздравительной открытки, эскиза одежды с использованием средств компью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терной графики.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Создание эскиза панно, витража или чеканки для украше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ния фасада или интерьера здания. Украшение или изготовле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ние эскиза украшения (художественная роспись, резьба, леп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ка) предмета быта.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Разработка и проведение конкурса «Музыкальные паро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дии». Разработка эскизов костюмов и декораций к школьно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му музыкальному спектаклю. Составление программы кон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церта (серьезной и легкой музыки), конкурса, фестиваля ис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кусств, их художественное оформление.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Проведение исследования на тему «Влияние классичес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кой популярной музыки на состояние домашних растений и животных».</w:t>
      </w:r>
    </w:p>
    <w:p w:rsidR="00A80C2A" w:rsidRPr="00A80C2A" w:rsidRDefault="00A80C2A" w:rsidP="00A80C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80C2A" w:rsidRPr="00A80C2A" w:rsidRDefault="00A80C2A" w:rsidP="00A80C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80C2A" w:rsidRPr="00A80C2A" w:rsidRDefault="00A80C2A" w:rsidP="00A80C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Раздел 4. Искусство и открытие мира для себя  - 8 часов.</w:t>
      </w:r>
    </w:p>
    <w:p w:rsidR="00A80C2A" w:rsidRPr="00A80C2A" w:rsidRDefault="00A80C2A" w:rsidP="00A80C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0C2A">
        <w:rPr>
          <w:rFonts w:ascii="Times New Roman" w:eastAsia="Times New Roman" w:hAnsi="Times New Roman" w:cs="Times New Roman"/>
          <w:lang w:eastAsia="ru-RU"/>
        </w:rPr>
        <w:lastRenderedPageBreak/>
        <w:t>Вопрос себе как первый шаг к творчеству. Красота творческого озарения. Совместная работа двух типов мышления в разных видах искусства. Творческое воображение на службе науки и искусства -  новый взгляд на старые проблемы. Искусство в жизни выдающихся людей. Информационное богатство искусства.</w:t>
      </w:r>
    </w:p>
    <w:p w:rsidR="00A80C2A" w:rsidRPr="00A80C2A" w:rsidRDefault="00A80C2A" w:rsidP="00A80C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80C2A">
        <w:rPr>
          <w:rFonts w:ascii="Times New Roman" w:eastAsia="Times New Roman" w:hAnsi="Times New Roman" w:cs="Times New Roman"/>
          <w:lang w:eastAsia="ru-RU"/>
        </w:rPr>
        <w:t>Специфика восприятия временных и пространственных искусств. Исследовательский проект.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Примерный художественный материал</w:t>
      </w:r>
      <w:r w:rsidRPr="00A80C2A">
        <w:rPr>
          <w:rFonts w:ascii="Arial" w:eastAsia="Times New Roman" w:hAnsi="Arial" w:cs="Times New Roman"/>
          <w:i/>
          <w:sz w:val="24"/>
          <w:szCs w:val="24"/>
          <w:lang w:eastAsia="ru-RU"/>
        </w:rPr>
        <w:t>: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Изучение разнообразных взглядов на роль искусства и творческой деятельности в процессе знакомства с произведе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ниями различных видов искусства.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Изобразительное искусство.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Примеры симметрии и асимметрии в искусстве и науке. Примеры понимания красо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ты в искусстве и науке: общее и особенное. Геометрические построения в искусстве (примеры золотого сечения в разных видах искусства). Изображение различных представлений о си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 xml:space="preserve">стеме мира в графике. Декоративные композиции М.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Эшера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Музыка.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Миниатюры, произведения крупной формы. Во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кально-хоровая, инструментально-симфоническая, сценическая музыка различных стилей и направлений (по выбору учителя).</w:t>
      </w:r>
      <w:r w:rsidRPr="00A80C2A">
        <w:rPr>
          <w:rFonts w:ascii="Arial" w:eastAsia="Times New Roman" w:hAnsi="Arial" w:cs="Times New Roman"/>
          <w:i/>
          <w:sz w:val="24"/>
          <w:szCs w:val="24"/>
          <w:lang w:eastAsia="ru-RU"/>
        </w:rPr>
        <w:t xml:space="preserve"> </w:t>
      </w:r>
      <w:r w:rsidRPr="00A80C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Искусство в жизни выдающихся деятелей науки и куль</w:t>
      </w:r>
      <w:r w:rsidRPr="00A80C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туры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(А. Бородин, М. Чюрленис, С. Рихтер, В. Наумов, С. Юдин, А. Эйнштейн и др.).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i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Литература.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Известные поэты и писатели о предназна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чении творчества (У. Шекспир, А. Пушкин, М. Лермонтов, Н. Гоголь, С. Есенин, И. Бунин, И. Шмелев — из програм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мы по литературе по выбору учителя).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Экранные искусства, театр. 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Кинофильмы: «Гамлет» Г. Козинцева, «Баллада о солдате» Г. Чухрая, «Обыкновенное чудо», «Юнона и Авось» М. Захарова, «Небеса обетованные» Э. Рязанова, «Странствия Одиссея» А. Михалкова-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Кончаловского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«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Вестсайдская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история» Д.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Роббинса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Р.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Уайза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«Страсти Христовы» М. </w:t>
      </w:r>
      <w:proofErr w:type="spellStart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Гибсона</w:t>
      </w:r>
      <w:proofErr w:type="spellEnd"/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«Призрак оперы» Д. Шума</w:t>
      </w:r>
      <w:r w:rsidRPr="00A80C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хера и др. (по выбору учителя).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Arial" w:eastAsia="Times New Roman" w:hAnsi="Arial" w:cs="Times New Roman"/>
          <w:i/>
          <w:sz w:val="28"/>
          <w:szCs w:val="28"/>
          <w:lang w:eastAsia="ru-RU"/>
        </w:rPr>
      </w:pPr>
      <w:r w:rsidRPr="00A80C2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Художественно-творческая деятельность учащихся:</w:t>
      </w:r>
    </w:p>
    <w:p w:rsidR="00A80C2A" w:rsidRPr="00A80C2A" w:rsidRDefault="00A80C2A" w:rsidP="00A80C2A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A80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Исследовательский проект «Пушкин — наше все» — во</w:t>
      </w:r>
      <w:r w:rsidRPr="00A80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площение образа поэта и образов его литературных произве</w:t>
      </w:r>
      <w:r w:rsidRPr="00A80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дений средствами разных видов искусства. Создание компь</w:t>
      </w:r>
      <w:r w:rsidRPr="00A80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ютерной презентации, театрализованных постановок, видео- и </w:t>
      </w:r>
      <w:proofErr w:type="spellStart"/>
      <w:r w:rsidRPr="00A80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фотокомпозиций</w:t>
      </w:r>
      <w:proofErr w:type="spellEnd"/>
      <w:r w:rsidRPr="00A80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участие в виртуальных и реальных путеше</w:t>
      </w:r>
      <w:r w:rsidRPr="00A80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ствиях по пушкинским местам, проведение конкурсов чтецов, музыкантов и др.</w:t>
      </w:r>
    </w:p>
    <w:p w:rsidR="00027CFD" w:rsidRDefault="00027CFD" w:rsidP="00027C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77422" w:rsidRDefault="00E77422" w:rsidP="00E7742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77422" w:rsidRDefault="00E77422" w:rsidP="00E7742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pPr w:leftFromText="180" w:rightFromText="180" w:vertAnchor="page" w:horzAnchor="margin" w:tblpXSpec="center" w:tblpY="901"/>
        <w:tblW w:w="55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431"/>
        <w:gridCol w:w="427"/>
        <w:gridCol w:w="2097"/>
        <w:gridCol w:w="5095"/>
        <w:gridCol w:w="2277"/>
        <w:gridCol w:w="2280"/>
        <w:gridCol w:w="1031"/>
        <w:gridCol w:w="1018"/>
        <w:gridCol w:w="1145"/>
      </w:tblGrid>
      <w:tr w:rsidR="00406FA7" w:rsidRPr="00406FA7" w:rsidTr="00D92CB2">
        <w:trPr>
          <w:trHeight w:val="346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9 класс</w:t>
            </w:r>
          </w:p>
        </w:tc>
      </w:tr>
      <w:tr w:rsidR="00406FA7" w:rsidRPr="00406FA7" w:rsidTr="00D92CB2">
        <w:trPr>
          <w:trHeight w:val="46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Воздействующая сила искусства - 9 часов</w:t>
            </w:r>
          </w:p>
        </w:tc>
      </w:tr>
      <w:tr w:rsidR="00406FA7" w:rsidRPr="00406FA7" w:rsidTr="00D92CB2">
        <w:trPr>
          <w:trHeight w:val="336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05.09.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>Искусство и власть.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обобщения и систематизации знаний.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Урок - диспут.   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406FA7">
              <w:rPr>
                <w:rFonts w:ascii="Arial" w:eastAsia="Times New Roman" w:hAnsi="Arial" w:cs="Arial"/>
                <w:i/>
                <w:szCs w:val="24"/>
                <w:lang w:eastAsia="ru-RU"/>
              </w:rPr>
              <w:t>Знакомство с произведениями наиболее ярких представителей зарубежного изобразительного искусства, архитектуры, выявление своеобразия их творчества</w:t>
            </w:r>
            <w:r w:rsidRPr="00406FA7">
              <w:rPr>
                <w:rFonts w:ascii="Arial" w:eastAsia="Times New Roman" w:hAnsi="Arial" w:cs="Arial"/>
                <w:i/>
                <w:lang w:eastAsia="ru-RU"/>
              </w:rPr>
              <w:t>.</w:t>
            </w:r>
            <w:r w:rsidRPr="00406FA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406FA7">
              <w:rPr>
                <w:rFonts w:ascii="Arial" w:eastAsia="Times New Roman" w:hAnsi="Arial" w:cs="Arial"/>
                <w:i/>
                <w:szCs w:val="24"/>
                <w:lang w:eastAsia="ru-RU"/>
              </w:rPr>
              <w:t>Вечные темы и великие исторические события в русском искусстве. Тема Великой Отечественной войны в станковом и монументальном искусстве; мемориальные ансамбли.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произведениями разных видов искусства, их оценка с позиции позитивных и/или негативных влияний на чувства и сознание человека. Отражение и прославление величия в триумфальных сооружениях. Использование музыки в государствах с тоталитарным режимом: от высокой музыкальной классики до массовых жанров. В развитии человеческой культуры постоянно прослеживается любопытная закономерность.  Искусство как проявление свободных, творческих сил человека, полет его фантазии и духа часто использовалось для укрепления власти, — светской и религиозной. Благодаря произведениям искусства власть укрепляла свой авторитет, а города и государства поддерживали престиж.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Поднятие духа народа в искусстве Великой Отечественной Войны (живопись, плакаты, песни).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Значение песен военных лет и песен на военную тематику. Музыка к кинофильмам.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Сопоставлять художественные образы, символизирующие власть. Выявлять сходство и различия этих образов. Называть общие черты.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Высказывать свое отношение к различным художественным образам.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Приводить примеры исторических эпох с авторитарным и демократическим правлением. Подбирать произведения искусства, отражающие идеи этих государств.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справочной литературой.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Участвовать в подготовке доклада или компьютерной презентации на тему, связанную с внушением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-Организация рабочего места (наличие и состояние учебных средств, их рациональное размещение). </w:t>
            </w: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-Организация режима работы. </w:t>
            </w: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406FA7">
              <w:rPr>
                <w:rFonts w:ascii="Helvetica, sans-serif" w:eastAsia="Times New Roman" w:hAnsi="Helvetica, sans-serif" w:cs="Times New Roman"/>
                <w:sz w:val="8"/>
                <w:szCs w:val="8"/>
                <w:lang w:eastAsia="ru-RU"/>
              </w:rPr>
              <w:br/>
            </w:r>
            <w:r w:rsidRPr="00406FA7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-</w:t>
            </w: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самостоятельной работы </w:t>
            </w: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определение порядка и способа умственной деятельности.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-Устанавливать ассоциативные связи между произведениями разных видов искусств.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Находить сходные и различные черт, выразительные средства, воплощаю-</w:t>
            </w:r>
            <w:proofErr w:type="spellStart"/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</w:t>
            </w:r>
            <w:proofErr w:type="spellEnd"/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отношение творца к природе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входной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фронтальный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2015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24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12.09.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модуль</w:t>
            </w:r>
          </w:p>
        </w:tc>
      </w:tr>
      <w:tr w:rsidR="00406FA7" w:rsidRPr="00406FA7" w:rsidTr="00D92CB2">
        <w:trPr>
          <w:trHeight w:val="2392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172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19.09.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5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531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26.09.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Какими средствами </w:t>
            </w: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воздействует искусство?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Комбинированный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урок.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Урок-беседа.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406FA7">
              <w:rPr>
                <w:rFonts w:ascii="Arial" w:eastAsia="Times New Roman" w:hAnsi="Arial" w:cs="Arial"/>
                <w:i/>
                <w:lang w:eastAsia="ru-RU"/>
              </w:rPr>
              <w:lastRenderedPageBreak/>
              <w:t xml:space="preserve">Средства художественной выразительности:  композиция, форма, </w:t>
            </w:r>
            <w:r w:rsidRPr="00406FA7">
              <w:rPr>
                <w:rFonts w:ascii="Arial" w:eastAsia="Times New Roman" w:hAnsi="Arial" w:cs="Arial"/>
                <w:i/>
                <w:lang w:eastAsia="ru-RU"/>
              </w:rPr>
              <w:lastRenderedPageBreak/>
              <w:t xml:space="preserve">ритм, пропорции, фактура, цвет, тон, интонация и др. </w:t>
            </w:r>
          </w:p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Композиция. Форма. Ритм. Фактура.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406FA7">
              <w:rPr>
                <w:rFonts w:ascii="Arial" w:eastAsia="Times New Roman" w:hAnsi="Arial" w:cs="Arial"/>
                <w:i/>
                <w:lang w:eastAsia="ru-RU"/>
              </w:rPr>
              <w:t>Средства музыкальной выразительности: мелодия, ритм, тембр, форма, интонация и др.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Законы музыкальной композиции и их претворение в произведениях разных жанров вокально-хоровой, инструментально-симфонической, сценической музыки различных стилей и направлений. Виды развития музыкального материала и типы музыкальной драматургии.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Понимать и объяснять значение терминов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«композиция», «содержание», «сюжет», «фактура», «ритм», «пропорции», «форма».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ритмическую организацию орнамента, композиции картины, музыки разных эпох.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Передавать графически композиционное построение картины.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особенности построения (формы) музыки.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значение повтора и контраста в произведениях музыкального и изобразительного искусства.</w:t>
            </w: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Программа Соната</w:t>
            </w:r>
          </w:p>
        </w:tc>
      </w:tr>
      <w:tr w:rsidR="00406FA7" w:rsidRPr="00406FA7" w:rsidTr="00D92CB2">
        <w:trPr>
          <w:trHeight w:val="1782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236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03.10.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5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208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10.10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>Храмовый синтез искусств.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обобщения и систематизации знаний.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Урок - беседа.    </w:t>
            </w: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i/>
                <w:szCs w:val="24"/>
                <w:lang w:eastAsia="ru-RU"/>
              </w:rPr>
            </w:pPr>
            <w:r w:rsidRPr="00406FA7">
              <w:rPr>
                <w:rFonts w:ascii="Arial" w:eastAsia="Times New Roman" w:hAnsi="Arial" w:cs="Arial"/>
                <w:i/>
                <w:szCs w:val="24"/>
                <w:lang w:eastAsia="ru-RU"/>
              </w:rPr>
              <w:t>Синтез искусств в архитектуре. Виды архитектуры (культовая, светская, ландшафтная, градостроительство).</w:t>
            </w:r>
            <w:r w:rsidRPr="00406FA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406FA7">
              <w:rPr>
                <w:rFonts w:ascii="Arial" w:eastAsia="Times New Roman" w:hAnsi="Arial" w:cs="Arial"/>
                <w:i/>
                <w:lang w:eastAsia="ru-RU"/>
              </w:rPr>
              <w:t>Синтез искусств в усилении эмоционального воздействия на человека.</w:t>
            </w:r>
            <w:r w:rsidRPr="00406FA7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 xml:space="preserve"> </w:t>
            </w:r>
            <w:r w:rsidRPr="00406FA7">
              <w:rPr>
                <w:rFonts w:ascii="Arial" w:eastAsia="Times New Roman" w:hAnsi="Arial" w:cs="Arial"/>
                <w:i/>
                <w:szCs w:val="24"/>
                <w:lang w:eastAsia="ru-RU"/>
              </w:rPr>
              <w:t xml:space="preserve">Духовная музыка в синтезе с храмовым искусством.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Виды храмов: античный, православный, католический, мусульманский. Воздействие на эмоции человека храмового синтеза искусств (характерные примеры).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Синтез искусств — это соединение нескольких разных видов искусства в художественное целое, сотворение оригинального художественного явления. Синтез искусств можно найти в разных сферах художественной деятельности. С древних времен известен синтез архитектуры, декоративно-</w:t>
            </w: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прикладных и монументальных искусств, скульптуры и живописи.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Духовная музыка в храмовом синтезе искусств.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Возвышенность религиозно-нравственных идеалов.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Анализировать художественные произведения одного вида искусства в разные эпохи или представлять целостный образ одной эпохи по произведениям различных видов искусств.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жизненные и художественные ассоциации с пропорциями архитектурных сооружений.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и описывать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специфику храмов, представляющих основные мировые религии.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Соотносить характер звучания музыки, сопровождающей богослужения в разных религиях, с особенностями того или иного храма.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-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осознание учебной задачи,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-постановка целей, осуществления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-планирование деятельности на уроке и способов дома,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организация рабочего мест,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-рациональное размещение учебных деятельности, средств,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-рациональное использование учебного времени</w:t>
            </w: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Модуль</w:t>
            </w:r>
          </w:p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ФЦОР</w:t>
            </w:r>
          </w:p>
        </w:tc>
      </w:tr>
      <w:tr w:rsidR="00406FA7" w:rsidRPr="00406FA7" w:rsidTr="00D92CB2">
        <w:trPr>
          <w:trHeight w:val="1543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306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17.10.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5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278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24.10.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>Синтез искусств в театре, кино, на телевидении.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обобщения и систематизации знаний.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Традиционный урок.</w:t>
            </w: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  <w:r w:rsidRPr="00406FA7">
              <w:rPr>
                <w:rFonts w:ascii="Arial" w:eastAsia="Times New Roman" w:hAnsi="Arial" w:cs="Arial"/>
                <w:i/>
              </w:rPr>
              <w:t>Создание художественного замысла и воплощение эмоционально-образного содержания музыки сценическими средствами. Синтез искусств в театре. Совместные действия сценариста, режиссера, художника, актеров в создании художественного образа спектакля. Общие законы восприятия композиции картины и сцены. Художники театра (</w:t>
            </w:r>
            <w:proofErr w:type="spellStart"/>
            <w:r w:rsidRPr="00406FA7">
              <w:rPr>
                <w:rFonts w:ascii="Arial" w:eastAsia="Times New Roman" w:hAnsi="Arial" w:cs="Arial"/>
                <w:i/>
              </w:rPr>
              <w:t>В.М.Васнецов</w:t>
            </w:r>
            <w:proofErr w:type="spellEnd"/>
            <w:r w:rsidRPr="00406FA7">
              <w:rPr>
                <w:rFonts w:ascii="Arial" w:eastAsia="Times New Roman" w:hAnsi="Arial" w:cs="Arial"/>
                <w:i/>
              </w:rPr>
              <w:t xml:space="preserve">, </w:t>
            </w:r>
            <w:proofErr w:type="spellStart"/>
            <w:r w:rsidRPr="00406FA7">
              <w:rPr>
                <w:rFonts w:ascii="Arial" w:eastAsia="Times New Roman" w:hAnsi="Arial" w:cs="Arial"/>
                <w:i/>
              </w:rPr>
              <w:t>А.Н.Бенуа</w:t>
            </w:r>
            <w:proofErr w:type="spellEnd"/>
            <w:r w:rsidRPr="00406FA7">
              <w:rPr>
                <w:rFonts w:ascii="Arial" w:eastAsia="Times New Roman" w:hAnsi="Arial" w:cs="Arial"/>
                <w:i/>
              </w:rPr>
              <w:t xml:space="preserve">, </w:t>
            </w:r>
            <w:proofErr w:type="spellStart"/>
            <w:r w:rsidRPr="00406FA7">
              <w:rPr>
                <w:rFonts w:ascii="Arial" w:eastAsia="Times New Roman" w:hAnsi="Arial" w:cs="Arial"/>
                <w:i/>
              </w:rPr>
              <w:t>Л.С.Бакст</w:t>
            </w:r>
            <w:proofErr w:type="spellEnd"/>
            <w:r w:rsidRPr="00406FA7">
              <w:rPr>
                <w:rFonts w:ascii="Arial" w:eastAsia="Times New Roman" w:hAnsi="Arial" w:cs="Arial"/>
                <w:i/>
              </w:rPr>
              <w:t xml:space="preserve">, В.Ф. Рындин, </w:t>
            </w:r>
            <w:proofErr w:type="spellStart"/>
            <w:r w:rsidRPr="00406FA7">
              <w:rPr>
                <w:rFonts w:ascii="Arial" w:eastAsia="Times New Roman" w:hAnsi="Arial" w:cs="Arial"/>
                <w:i/>
              </w:rPr>
              <w:t>Ф.Ф.Федоровский</w:t>
            </w:r>
            <w:proofErr w:type="spellEnd"/>
            <w:r w:rsidRPr="00406FA7">
              <w:rPr>
                <w:rFonts w:ascii="Arial" w:eastAsia="Times New Roman" w:hAnsi="Arial" w:cs="Arial"/>
                <w:i/>
              </w:rPr>
              <w:t xml:space="preserve"> и др.).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В театре, кино, на телевидении также активно взаимодействуют различные виды искусства. Синтетические виды искусства, объединяющие драматическое, музыкальное, изобразительное искусства; театр и  кино. Создание художественного замысла и воплощение эмоционально-образного содержания музыки сценическими средствами.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роль синтеза искусств в театре, кино, на телевидении.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Инсценировать фрагменты опер, мюзиклов и др.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Исполнять песни и известные хиты из мюзиклов и рок-опер.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Создавать эскизы декораций или костюмов к музыкальному спектаклю, опере, балету, мюзиклу.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Создавать эскизы для граффити, сценария клипа, </w:t>
            </w:r>
            <w:proofErr w:type="spellStart"/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раскадровки</w:t>
            </w:r>
            <w:proofErr w:type="spellEnd"/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мультфильма рекламно-внушающего характера.</w:t>
            </w: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груповой</w:t>
            </w:r>
            <w:proofErr w:type="spellEnd"/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1738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182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31.10.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5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26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Искусство предвосхищает будущее -  7 часов</w:t>
            </w:r>
          </w:p>
        </w:tc>
      </w:tr>
      <w:tr w:rsidR="00406FA7" w:rsidRPr="00406FA7" w:rsidTr="00D92CB2">
        <w:trPr>
          <w:trHeight w:val="25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11.</w:t>
            </w:r>
            <w:r w:rsidR="00406FA7" w:rsidRPr="00406F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11.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Дар </w:t>
            </w: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предвосхищения.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>Какие знания дает искусство?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изучения нового материала.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Урок-беседа.</w:t>
            </w: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  <w:r w:rsidRPr="00406FA7">
              <w:rPr>
                <w:rFonts w:ascii="Arial" w:eastAsia="Times New Roman" w:hAnsi="Arial" w:cs="Arial"/>
                <w:i/>
              </w:rPr>
              <w:lastRenderedPageBreak/>
              <w:t xml:space="preserve">Общность и специфика восприятия </w:t>
            </w:r>
            <w:r w:rsidRPr="00406FA7">
              <w:rPr>
                <w:rFonts w:ascii="Arial" w:eastAsia="Times New Roman" w:hAnsi="Arial" w:cs="Arial"/>
                <w:i/>
              </w:rPr>
              <w:lastRenderedPageBreak/>
              <w:t>художественного образа в разных видах искусства. Художник-творец-гражданин – выразитель ценностей эпохи.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Постижение художественных образов различных видов искусства, освоение их художественного языка. Использование иносказаний в живописи символистов. Предвидение как форма утверждения духовных ценностей, гротеск в музыке как форма протеста. Оценка произведений с позиции предвосхищения будущего, реальности и вымысла.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Называть сказки,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народные предания, легенды, персонажи которых предвосхитили явления и события будущего.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иносказания, метафоры, аллегории, олицетворения в известных произведениях разных видов искусства.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Давать эстетическую оценку произведениям различных видов искусства, предметам быта, архитектурным постройкам, сопровождающим жизнь человека.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Размышлять о соотношении науки и искусства.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собственный прогноз будущего средствами какого-либо вида искусства.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-слушать, запоминать,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-владеть приемами рационального запоминания,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работа с источниками информации (чтение, конспектирование,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-составление тезисов, библиографический поиск,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-работа со справочником),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-владение способами самоконтроля,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-осуществления взаимоконтроля, самооценки,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-Обогащать опыт адекватного восприятия устной речи, ее интонационно-образной выразительности,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-Участвовать в обсуждении содержания и выразительных средств художественного произведения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-Работа со справочниками, словарями.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Входной 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фронтал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ьный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lastRenderedPageBreak/>
              <w:t xml:space="preserve">Модуль </w:t>
            </w: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lastRenderedPageBreak/>
              <w:t>ФЦОР</w:t>
            </w:r>
          </w:p>
        </w:tc>
      </w:tr>
      <w:tr w:rsidR="00406FA7" w:rsidRPr="00406FA7" w:rsidTr="00D92CB2">
        <w:trPr>
          <w:trHeight w:val="1901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286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21</w:t>
            </w:r>
            <w:r w:rsidR="00406FA7" w:rsidRPr="00406F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.11.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5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53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28</w:t>
            </w:r>
            <w:r w:rsidR="00406FA7" w:rsidRPr="00406F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.11.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>Предсказание в искусстве.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обобщения и систематизации знаний.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Традиционный урок.</w:t>
            </w: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  <w:r w:rsidRPr="00406FA7">
              <w:rPr>
                <w:rFonts w:ascii="Arial" w:eastAsia="Times New Roman" w:hAnsi="Arial" w:cs="Arial"/>
                <w:i/>
              </w:rPr>
              <w:t>Общность и специфика восприятия художественного образа в разных видах искусства. Художник-творец-гражданин – выразитель ценностей эпохи.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 xml:space="preserve">Предсказание грядущих событий. Образы фантастики в литературных произведениях (по выбору учителя). Образы фантастики в фильмах (по выбору учителя). Любое художественное произведение устремлено в будущее. В истории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 xml:space="preserve">искусства можно найти много примеров предупреждения художниками своих сограждан о надвигающейся социальной опасности: войнах, </w:t>
            </w: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расколах, революциях и т. п. Способность к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провидению присуща великим художникам, возможно именно в нем и состоит главная сила искусства.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Выявлять жизненные ассоциации музыки.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Интерпретировать художественные образы произведений разных искусств и выявлять их идеи с позиции сегодняшнего дня.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Размышлять о соотношении науки и искусства.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Понимать значение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симметрии и асимметрии в искусстве и науке.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групповая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Модуль ФЦОР</w:t>
            </w:r>
          </w:p>
        </w:tc>
      </w:tr>
      <w:tr w:rsidR="00406FA7" w:rsidRPr="00406FA7" w:rsidTr="00D92CB2">
        <w:trPr>
          <w:trHeight w:val="5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22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05.2</w:t>
            </w:r>
            <w:r w:rsidR="00406FA7" w:rsidRPr="00406F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>Художественное мышление в авангарде науки.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изучения нового материала.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Урок-беседа.</w:t>
            </w: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406FA7">
              <w:rPr>
                <w:rFonts w:ascii="Arial" w:eastAsia="Times New Roman" w:hAnsi="Arial" w:cs="Arial"/>
                <w:i/>
                <w:szCs w:val="24"/>
                <w:lang w:eastAsia="ru-RU"/>
              </w:rPr>
              <w:t xml:space="preserve">Традиции и новаторство в искусстве. Представление о художественных направлениях в искусстве </w:t>
            </w:r>
            <w:r w:rsidRPr="00406FA7">
              <w:rPr>
                <w:rFonts w:ascii="Arial" w:eastAsia="Times New Roman" w:hAnsi="Arial" w:cs="Arial"/>
                <w:i/>
                <w:szCs w:val="24"/>
                <w:lang w:val="en-US" w:eastAsia="ru-RU"/>
              </w:rPr>
              <w:t>XX</w:t>
            </w:r>
            <w:r w:rsidRPr="00406FA7">
              <w:rPr>
                <w:rFonts w:ascii="Arial" w:eastAsia="Times New Roman" w:hAnsi="Arial" w:cs="Arial"/>
                <w:i/>
                <w:szCs w:val="24"/>
                <w:lang w:eastAsia="ru-RU"/>
              </w:rPr>
              <w:t xml:space="preserve"> в.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 xml:space="preserve">Предсказания научных открытий.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Поиск новых выразительных возможностей языка искусства: цветомузыка, музыкальные инструменты, компьютерная музыка, лазерное шоу.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Авангард в музыке как отражение жизненных противоречий, поиск новых выразительных средств и форм: додекафония, серийная, конкретная музыка, алеаторика. Рок-музыка, ее выразительные, эмоциональные и ассоциативные возможности.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Приводить примеры научного значения художественного знания.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Участвовать в разработке музыкально-литературного сценария на тему «Колокольные звоны России».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Текущий 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120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312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12</w:t>
            </w:r>
            <w:r w:rsidR="00406FA7" w:rsidRPr="00406F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.12.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5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29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</w:t>
            </w:r>
            <w:r w:rsidR="00406FA7" w:rsidRPr="00406F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2.12.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>Художник и ученый.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контрольная.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Урок - зачёт.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406FA7">
              <w:rPr>
                <w:rFonts w:ascii="Arial" w:eastAsia="Times New Roman" w:hAnsi="Arial" w:cs="Arial"/>
                <w:i/>
                <w:lang w:eastAsia="ru-RU"/>
              </w:rPr>
              <w:t>Выявление скрытого пророчества будущего в произведениях современного искусства (изобразительного, музыкального, литературы, кино, театра)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Многие выдающиеся ученые ценили искусство и признавались, что без занятий музыкой, живописью, литературным творчеством они не совершили бы своих открытий в науке. Возможно, именно эмоциональный подъем в художественной деятельности подготовил и подтолкнул их к творческому прорыву в науке.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Участвовать в создании средствами искусства композиции, отражающей представления о будущем России, мира.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справочной литературой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Создавать цветовую палитру музыкального фрагмента.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тематический 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951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212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16.01</w:t>
            </w:r>
            <w:r w:rsidR="00406FA7" w:rsidRPr="00406FA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5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31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Дар созидания. Практическая функция – 11 часов</w:t>
            </w:r>
          </w:p>
        </w:tc>
      </w:tr>
      <w:tr w:rsidR="00406FA7" w:rsidRPr="00406FA7" w:rsidTr="00D92CB2">
        <w:trPr>
          <w:trHeight w:val="298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23.01.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>Эстетическое формирование искусством окружающей среды.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Урок обобщения и систематизации знаний.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Традиционный урок.</w:t>
            </w: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406FA7">
              <w:rPr>
                <w:rFonts w:ascii="Arial" w:eastAsia="Times New Roman" w:hAnsi="Arial" w:cs="Arial"/>
                <w:i/>
                <w:szCs w:val="24"/>
                <w:lang w:eastAsia="ru-RU"/>
              </w:rPr>
              <w:lastRenderedPageBreak/>
              <w:t xml:space="preserve">Виды архитектуры (культовая, светская, ландшафтная, градостроительство). Эстетическое формирование архитектурой окружающей среды и выражение общественных идей в художественных </w:t>
            </w:r>
            <w:r w:rsidRPr="00406FA7">
              <w:rPr>
                <w:rFonts w:ascii="Arial" w:eastAsia="Times New Roman" w:hAnsi="Arial" w:cs="Arial"/>
                <w:i/>
                <w:szCs w:val="24"/>
                <w:lang w:eastAsia="ru-RU"/>
              </w:rPr>
              <w:lastRenderedPageBreak/>
              <w:t>образах (композиция, тектоника, масштаб, пропорции, ритм, пластика, объемов, фактура и цвет материалов).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Особенности художественных образов различных искусств, их оценка с позиции эстетических и практических функций. Архитектура, монументальная скульптура, декоративно-прикладное искусство, формирующие виды города или площади в разные эпохи.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Участвовать в подготовке проекта «Искусство на улицах нашего города»: создавать эскиз-проект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ландшафтного дизайна сквера, парка; дизайн интерьера школы, музея, актового зала, спортивной или игровой площадки; составлять музыкально-литературные композиции для презентации проектов на школьной конференции.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-Классификация, обобщение, систематизация доказательств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- Построение рассказа,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ответа, речи, аргументирование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входной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5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31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30.01.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Архитектура исторического города.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изучения нового материала.</w:t>
            </w:r>
          </w:p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Традиционный  урок.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406FA7">
              <w:rPr>
                <w:rFonts w:ascii="Arial" w:eastAsia="Times New Roman" w:hAnsi="Arial" w:cs="Arial"/>
                <w:i/>
                <w:szCs w:val="24"/>
                <w:lang w:eastAsia="ru-RU"/>
              </w:rPr>
              <w:t>Виды архитектуры (культовая, светская, ландшафтная, градостроительство). Эстетическое формирование архитектурой окружающей среды и выражение общественных идей в художественных образах (композиция, тектоника, масштаб, пропорции, ритм, пластика, объемов, фактура и цвет материалов).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Афинский Акрополь. Соборная площадь Московского Кремля, панорама Петропавловской крепости и Адмиралтейства в Петербурге и др.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Соотносить современные архитектурные постройки с их функциями в городском ландшафте, с климатическими условиями; определять особенности материала и др.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Приводить примеры использования монументальной живописи и декоративной скульптуры в современных городах, областных центрах и в других местах.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-слушать, запоминать,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-владеть приемами рационального запоминания,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работа с источниками информации (чтение, конспектирование,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составление тезисов, библиографический поиск,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-работа со справочником),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-владение способами самоконтроля,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-осуществления взаимоконтроля, самооценки,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-Обогащать опыт адекватного восприятия устной речи, ее интонационно-образной выразительности,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-Участвовать в обсуждении содержания и выразительных средств художественного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произведения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-Работа со справочниками, словарями.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текущий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188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352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06.02.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Архитектура современного города.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изучения нового материала.</w:t>
            </w:r>
          </w:p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Урок-беседа.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406FA7">
              <w:rPr>
                <w:rFonts w:ascii="Arial" w:eastAsia="Times New Roman" w:hAnsi="Arial" w:cs="Arial"/>
                <w:i/>
              </w:rPr>
              <w:t>Компьютерная графика и ее использование в полиграфии, дизайне, архитектурных проектах.</w:t>
            </w:r>
            <w:r w:rsidRPr="00406FA7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Pr="00406FA7">
              <w:rPr>
                <w:rFonts w:ascii="Arial" w:eastAsia="Times New Roman" w:hAnsi="Arial" w:cs="Arial"/>
                <w:i/>
                <w:szCs w:val="24"/>
              </w:rPr>
              <w:t>Развитие дизайна и его значение в жизни современного общества. Вкус и мода.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Дизайн современной среды (интерьер, ландшафтный дизайн). Монументальная живопись и декоративная скульптура.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Изучать облик своего города ( района, деревни, поселка) и выявлять его особенности с позиции традиций и новаторства.</w:t>
            </w:r>
          </w:p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Прослеживать историческую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трансформацию одного из предметов быта или орудий труда.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групповой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30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6622D3" w:rsidRDefault="00406FA7" w:rsidP="006622D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37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13.02.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>Специфика изображений в полиграфии.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изучения нового материала.</w:t>
            </w:r>
          </w:p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Традиционный  урок.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406FA7">
              <w:rPr>
                <w:rFonts w:ascii="Arial" w:eastAsia="Times New Roman" w:hAnsi="Arial" w:cs="Arial"/>
                <w:i/>
                <w:szCs w:val="24"/>
                <w:lang w:eastAsia="ru-RU"/>
              </w:rPr>
              <w:t>Искусство книги. Стилевое единство изображения и текста. Типы изображения в полиграфии (графическое, живописное, фотографическое, компьютерное). Художники книги.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Иллюстрации к сказкам. Журнальная графика.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Описание быта разных эпох в русской и зарубежной литературе. Комические, ироническое, гротесковые, шуточные образы в литературных произведениях ( из программы по литературе – по выбору учителя).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особенности художественного оформления, иллюстрирования книги, журнала. Анализировать средства выразительности художника-графика; интерпретировать особенности музыкальной иллюстрации.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Разрабатывать идею фрагмента макета ( в технике коллажа или компьютерной графики) сборника стихов, учебника по любимому предмету, журнала и выполнять его.</w:t>
            </w: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групповая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20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32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20.02.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>Развитие дизайна и его значение в жизни современного общества.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изучения нового материала.</w:t>
            </w:r>
          </w:p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Традиционный  урок.</w:t>
            </w:r>
          </w:p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406FA7">
              <w:rPr>
                <w:rFonts w:ascii="Arial" w:eastAsia="Times New Roman" w:hAnsi="Arial" w:cs="Arial"/>
                <w:i/>
                <w:lang w:eastAsia="ru-RU"/>
              </w:rPr>
              <w:t>Развитие дизайна и его значение в жизни современного общества.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Формирование красивой и комфортной предметной среды всегда привлекало внимание людей. На рубеже ХIХ—ХХ вв. вместе с развитием промышленного производства возник дизайн. Дизайнеры — это художники, осуществляющие художественное конструирование и проектирование различных изделий: машин и тканей, предметов быта и мебели, одежды и обуви, интерьеров и садово-парковых ансамблей и т. д.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Разбираться в терминах и понятиях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(промышленное искусство, техническая эстетика, дизайн).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Модуль ФЦОР</w:t>
            </w:r>
          </w:p>
        </w:tc>
      </w:tr>
      <w:tr w:rsidR="00406FA7" w:rsidRPr="00406FA7" w:rsidTr="00D92CB2">
        <w:trPr>
          <w:trHeight w:val="5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5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27.02.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>Декоративно-прикладное искусство.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обобщения и систематизации знаний.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Традиционный урок.</w:t>
            </w: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406FA7">
              <w:rPr>
                <w:rFonts w:ascii="Arial" w:eastAsia="Times New Roman" w:hAnsi="Arial" w:cs="Arial"/>
                <w:i/>
                <w:lang w:eastAsia="ru-RU"/>
              </w:rPr>
              <w:t>Произведения декоративно-прикладного искусства и дизайна как отражение практических и эстетических потребностей человека.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Декоративно-прикладное искусство — сложное и многогранное явление культуры. Оно охватывает многие виды народных промыслов. Декоративно-прикладное искусство живет вместе с народом, уходя корнями в седую древность и развиваясь в наши дни.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символику орнаментов на различных произведениях декоративно-прикладного искусства.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Соотносить народные песни с произведениями декоративно-прикладного искусства.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Подбирать информацию об истории одного из известных народных промыслов. Готовить альбом, компьютерную презентацию для учащихся класса.</w:t>
            </w: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5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468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06.03.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Музыка в быту. </w:t>
            </w: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Комбинированный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урок.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Урок-беседа.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Cs w:val="24"/>
                <w:lang w:eastAsia="ru-RU"/>
              </w:rPr>
            </w:pPr>
            <w:r w:rsidRPr="00406FA7">
              <w:rPr>
                <w:rFonts w:ascii="Arial" w:eastAsia="Times New Roman" w:hAnsi="Arial" w:cs="Arial"/>
                <w:i/>
                <w:szCs w:val="24"/>
                <w:lang w:eastAsia="ru-RU"/>
              </w:rPr>
              <w:t>Предназначение музыкального искусства и его возможности в духовном совершенствовании личности.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 xml:space="preserve">Трудно представить жизнь современного человека без музыки. Она окружает его повсюду. Музыка звучит с экранов телевизоров, с мониторов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компьютеров. Она сопровождает праздники, развлечения и т. п.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 легкой и серьезной музыки в жизни человека. Музыка как знак, фон, способ релаксации; сигнальная функция музыки и др.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принадлежность музыкального произведения к области легкой или серьезной музыки. Аргументировать свой ответ, анализируя содержание, эмоциональный строй, средства выразительности.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Подготавливать программу вечера песни.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Разрабатывать содержание танцевального конкурса или дискотеки. Придумывать элементы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костюмов, отражающих эпоху. Подбирать музыкальные записи.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-слушать, запоминать,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-владеть приемами рационального запоминания,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работа с источниками информации (чтение, конспектирование,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составление тезисов, библиографический поиск,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-работа со справочником),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владение способами самоконтроля,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-осуществления взаимоконтроля, самооценки, 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Модуль ФЦОР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noProof/>
                <w:spacing w:val="-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-2540</wp:posOffset>
                      </wp:positionH>
                      <wp:positionV relativeFrom="paragraph">
                        <wp:posOffset>7967980</wp:posOffset>
                      </wp:positionV>
                      <wp:extent cx="685800" cy="438150"/>
                      <wp:effectExtent l="15240" t="16510" r="13335" b="120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85800" cy="438150"/>
                              </a:xfrm>
                              <a:prstGeom prst="line">
                                <a:avLst/>
                              </a:prstGeom>
                              <a:noFill/>
                              <a:ln w="1841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2pt,627.4pt" to="53.8pt,6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" strokeweight="1.45pt">
                      <w10:wrap anchorx="margin"/>
                    </v:line>
                  </w:pict>
                </mc:Fallback>
              </mc:AlternateContent>
            </w:r>
          </w:p>
        </w:tc>
      </w:tr>
      <w:tr w:rsidR="00406FA7" w:rsidRPr="00406FA7" w:rsidTr="00D92CB2">
        <w:trPr>
          <w:trHeight w:val="5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268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13.03.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>Массовые, общедоступные искусства.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Комбинированный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урок.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Традиционный.</w:t>
            </w:r>
          </w:p>
        </w:tc>
        <w:tc>
          <w:tcPr>
            <w:tcW w:w="156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  <w:r w:rsidRPr="00406FA7">
              <w:rPr>
                <w:rFonts w:ascii="Arial" w:eastAsia="Times New Roman" w:hAnsi="Arial" w:cs="Arial"/>
                <w:i/>
              </w:rPr>
              <w:t>Расширение изобразительных возможностей искусства в фотографии. Изображение в фотографии и живописи. Особенности художественной фотографии. Создание художественного образа в фотоискусстве. Выразительные средства (композиция, план, ракурс, свет, ритм и др.). Фотохудожники – мастера российской и зарубежной школ.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Фотография. Кино. Телевидение.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06FA7">
              <w:rPr>
                <w:rFonts w:ascii="Times New Roman" w:eastAsia="Times New Roman" w:hAnsi="Times New Roman" w:cs="Times New Roman"/>
              </w:rPr>
              <w:t>Огромную популярность в XX в. приобрели виды искусства, связанные с техническим прогрессом. Фотография, кино, телевидение, продукция полиграфической промышленности (книги, журналы, газеты) стали символами времени.</w:t>
            </w:r>
          </w:p>
        </w:tc>
        <w:tc>
          <w:tcPr>
            <w:tcW w:w="69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принципы работы фотоаппарата.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Создавать портретную галерею учителей и одноклассников. Писать литературные комментарии к серии фотографий.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жанры киноискусства. Приводить примеры.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и соотносить средства анимации и музыки мультфильма.</w:t>
            </w: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Модуль ФЦОР</w:t>
            </w:r>
          </w:p>
        </w:tc>
      </w:tr>
      <w:tr w:rsidR="00406FA7" w:rsidRPr="00406FA7" w:rsidTr="00D92CB2">
        <w:trPr>
          <w:trHeight w:val="5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351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20.03.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>Изобразительная природа кино. Музыка в кино.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Комбинированный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урок.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Урок- собеседования.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406FA7">
              <w:rPr>
                <w:rFonts w:ascii="Arial" w:eastAsia="Times New Roman" w:hAnsi="Arial" w:cs="Arial"/>
                <w:i/>
                <w:szCs w:val="24"/>
                <w:lang w:eastAsia="ru-RU"/>
              </w:rPr>
              <w:t xml:space="preserve">Изобразительная природа экранных искусств. Специфика киноизображения: кадр и монтаж. </w:t>
            </w:r>
            <w:proofErr w:type="spellStart"/>
            <w:r w:rsidRPr="00406FA7">
              <w:rPr>
                <w:rFonts w:ascii="Arial" w:eastAsia="Times New Roman" w:hAnsi="Arial" w:cs="Arial"/>
                <w:i/>
                <w:szCs w:val="24"/>
                <w:lang w:eastAsia="ru-RU"/>
              </w:rPr>
              <w:t>Кинокомпозиция</w:t>
            </w:r>
            <w:proofErr w:type="spellEnd"/>
            <w:r w:rsidRPr="00406FA7">
              <w:rPr>
                <w:rFonts w:ascii="Arial" w:eastAsia="Times New Roman" w:hAnsi="Arial" w:cs="Arial"/>
                <w:i/>
                <w:szCs w:val="24"/>
                <w:lang w:eastAsia="ru-RU"/>
              </w:rPr>
              <w:t xml:space="preserve"> и средства эмоциональной выразительности в фильме (ритм, свет, цвет, музыка, звук).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Роль музыки в звуковом и немом кино. Значение киноискусства в популяризации музыкальной классики (на материале знакомых учащимся музыкальных произведений).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Особенности музыкального воплощения образов в театре, на телевидении.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язык киноискусства как средства раскрытия драматургии музыкальных, литературных образов.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лучшие фильмы отечественного кинематографа. На основе анализа кинофильмов формулировать вопросы дискуссии на темы: «Зло мгновенно в этом мире, неизбывна доброта», «Человек в поиске жизненного смысла» и др.</w:t>
            </w: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Модуль ФЦОР</w:t>
            </w:r>
          </w:p>
        </w:tc>
      </w:tr>
      <w:tr w:rsidR="00406FA7" w:rsidRPr="00406FA7" w:rsidTr="00D92CB2">
        <w:trPr>
          <w:trHeight w:val="1488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298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10.04.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5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202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17.04.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Тайные смыслы образов искусства, или Загадки </w:t>
            </w: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музыкальных хитов.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</w:t>
            </w: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</w:t>
            </w: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закрепления.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Традиционный урок.</w:t>
            </w: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Cs w:val="24"/>
                <w:lang w:eastAsia="ru-RU"/>
              </w:rPr>
            </w:pPr>
            <w:r w:rsidRPr="00406FA7">
              <w:rPr>
                <w:rFonts w:ascii="Arial" w:eastAsia="Times New Roman" w:hAnsi="Arial" w:cs="Arial"/>
                <w:i/>
                <w:szCs w:val="24"/>
                <w:lang w:eastAsia="ru-RU"/>
              </w:rPr>
              <w:lastRenderedPageBreak/>
              <w:t xml:space="preserve">Специфика музыки и ее место в ряду других видов искусства. Родство художественных образов разных искусств. Общность тем, </w:t>
            </w:r>
            <w:r w:rsidRPr="00406FA7">
              <w:rPr>
                <w:rFonts w:ascii="Arial" w:eastAsia="Times New Roman" w:hAnsi="Arial" w:cs="Arial"/>
                <w:i/>
                <w:szCs w:val="24"/>
                <w:lang w:eastAsia="ru-RU"/>
              </w:rPr>
              <w:lastRenderedPageBreak/>
              <w:t>специфика выразительных средств разных искусств (звучаний, линий, красок). Музыка в театре и кино.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Выявление эстетической, нравственной и практической направленности театральных постановок и фильмов.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Знать жанры киноискусства. Приводить примеры.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Систематизировать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телевизионные передачи по жанрам. Анализировать средства художественной выразительности и делать свои выводы о функциях, значении, особенностях влияния телевидения на человека.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лучшие фильмы отечественного кинематографа.</w:t>
            </w: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Модуль ФЦОР</w:t>
            </w:r>
          </w:p>
        </w:tc>
      </w:tr>
      <w:tr w:rsidR="00406FA7" w:rsidRPr="00406FA7" w:rsidTr="00D92CB2">
        <w:trPr>
          <w:trHeight w:val="5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38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lastRenderedPageBreak/>
              <w:t>Искусство и открытие мира для себя  - 8 часов</w:t>
            </w:r>
          </w:p>
        </w:tc>
      </w:tr>
      <w:tr w:rsidR="00406FA7" w:rsidRPr="00406FA7" w:rsidTr="00D92CB2">
        <w:trPr>
          <w:trHeight w:val="206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24.04.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>Вопрос себе как первый шаг к творчеству.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Комбинированный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lang w:eastAsia="ru-RU"/>
              </w:rPr>
              <w:t>урок.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spacing w:val="-8"/>
                <w:sz w:val="20"/>
                <w:szCs w:val="20"/>
                <w:lang w:eastAsia="ru-RU"/>
              </w:rPr>
              <w:t>Традиционный урок.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406FA7">
              <w:rPr>
                <w:rFonts w:ascii="Arial" w:eastAsia="Times New Roman" w:hAnsi="Arial" w:cs="Arial"/>
                <w:i/>
                <w:lang w:eastAsia="ru-RU"/>
              </w:rPr>
              <w:t>Изучение разнообразных взглядов на роль искусства и творческой деятельности в процессе знакомства с произведениями различных видов искусства. Изображение различных представлений о системе мира в графике и декоративной композиции. Симметрия и асимметрия в искусстве и науке.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Современный человек живет в сложном и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 xml:space="preserve">загадочном мире, ставящем перед ним почти каждый день множество вопросов, на которые он ищет ответы. Эти ответы иногда приходят к нему в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результате познания и труда, а иногда в результате озарения. В любом случае верно найденный ответ на вопрос вызывает чувство удовлетворения.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 xml:space="preserve">Именно с вопроса начинается любое творчество: и художественное, и научное. Человеческие творения рождаются сначала в виде мысли и лишь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затем воплощаются в предметы и события.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Человечество ищет ответы на возникающие вопросы. Именно вопросы служат мотивом для познания мира.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Размышлять о произведениях различных видов искусства, высказывания, суждения об их функциях (познавательной, коммуникативной, эстетической, ценностно-ориентирующей).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Иметь представление о том, какое место в семье искусств занимают изобразительной искусство, музыка, литература, театр, кино и др.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Называть символы красоты в жизни, человеческих взаимоотношениях,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произведениях искусства.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Приводить примеры о значении искусства в жизни выдающихся людей.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-Самоконтроль и взаимоконтроль результатов учебной деятельности.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-Классификация, обобщение, систематизация доказательств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-Построение рассказа, ответа, речи, аргументирование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входной 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Устный 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презентация</w:t>
            </w:r>
          </w:p>
        </w:tc>
      </w:tr>
      <w:tr w:rsidR="00406FA7" w:rsidRPr="00406FA7" w:rsidTr="00D92CB2">
        <w:trPr>
          <w:trHeight w:val="2201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317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01.05.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5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22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08.05.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>Литературные страницы.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</w:t>
            </w: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</w:t>
            </w: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закрепления.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Традиционный урок.</w:t>
            </w: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406FA7">
              <w:rPr>
                <w:rFonts w:ascii="Arial" w:eastAsia="Times New Roman" w:hAnsi="Arial" w:cs="Arial"/>
                <w:i/>
                <w:lang w:eastAsia="ru-RU"/>
              </w:rPr>
              <w:t>Понимание красоты в искусстве и науке: общее и особенное. Искусство в жизни выдающихся деятелей науки и культуры.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lang w:eastAsia="ru-RU"/>
              </w:rPr>
              <w:t>Известные писатели и поэты о предназначении творчества. Творческое воображение режиссера, как основа развития идеи, сюжета, образов героев театрального спектакля или кинофильма.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Размышлять о произведениях различных видов искусства, высказывания, суждения об их функциях (познавательной, коммуникативной, эстетической, ценностно-ориентирующей).</w:t>
            </w: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>Модуль Литературные образы</w:t>
            </w:r>
          </w:p>
        </w:tc>
      </w:tr>
      <w:tr w:rsidR="00406FA7" w:rsidRPr="00406FA7" w:rsidTr="00D92CB2">
        <w:trPr>
          <w:trHeight w:val="5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332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15.05.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Исследовательский проект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t>«Пушкин – наше все»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Урок -контрольная.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Защита проекта.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406FA7">
              <w:rPr>
                <w:rFonts w:ascii="Arial" w:eastAsia="Times New Roman" w:hAnsi="Arial" w:cs="Arial"/>
                <w:i/>
                <w:lang w:eastAsia="ru-RU"/>
              </w:rPr>
              <w:t>Компьютерная графика и ее использование в полиграфии, дизайне, архитектурных проектах. Исследовательский проект.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Воплощение образа поэта и образов его литературных произведений средствами различных видов искусства.</w:t>
            </w:r>
            <w:r w:rsidRPr="00406FA7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•   Образ А.С. Пушкина в изобразительном искусстве (портреты, скульптуры,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образцы декоративно-прикладного </w:t>
            </w:r>
            <w:proofErr w:type="spellStart"/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искусства,детские</w:t>
            </w:r>
            <w:proofErr w:type="spellEnd"/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рисунки, работы художников-иллюстраторов, памятные знаки, барельефы и др.).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• «Быстрый карандаш» А.С. Пушкина на полях его рукописей.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• Музыкальные воплощения лирической поэзии А.С. Пушкина.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• Образы пушкинской прозы и поэзии в музыке.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•Образы пушкинской прозы и поэзии в книжных иллюстрациях.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• Театр и А. С. Пушкин.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• Пушкинские музеи-заповедники, музеи-квартиры, музеи-усадьбы.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•   Художественные и телевизионные фильмы о жизни А. С. Пушкина на сюжеты е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произведений.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• Мультипликация: образы сказок А.С. Пушкина.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•   Деятельность культурных, общественных организаций, связанных с именем 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А. С. Пушкина.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• </w:t>
            </w:r>
            <w:proofErr w:type="spellStart"/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Астрономиялогия</w:t>
            </w:r>
            <w:proofErr w:type="spellEnd"/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малая планета 2208 </w:t>
            </w:r>
            <w:proofErr w:type="spellStart"/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Pushkin</w:t>
            </w:r>
            <w:proofErr w:type="spellEnd"/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• Увековечение имени поэта в названиях городов, улиц, площадей, скверов.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 -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совместных творческих идей в проектной деятельности;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</w:rPr>
              <w:t>-Анализ и оценка процесса и результатов собственного художественного творчества.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Размышлять о произведениях различных видов искусства, высказывания, суждения об их функциях (познавательной, коммуникативной, эстетической, ценностно-ориентирующей).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Осознание учебной задачи.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-Постановка цели.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-Выбор рационального и оптимального пути их достижения.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-Определение последовательности и продолжительности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этапов деятельности.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-Построение модели (алгоритма) деятельности.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-Участвовать в создании компьютерной презентации, видео- и </w:t>
            </w:r>
            <w:proofErr w:type="spellStart"/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фотокомпозиций</w:t>
            </w:r>
            <w:proofErr w:type="spellEnd"/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театральных постановках, в виртуальных и реальных путешествиях </w:t>
            </w: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пушкинским местам, в проведении конкурсов чтецов, музыкантов и др.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Итоговый 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проекта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Модуль: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«Литературные образы в музыке.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«Оперы Н.А. Римского-Корсакова  "Сказка о Царе </w:t>
            </w:r>
            <w:proofErr w:type="spellStart"/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Салтане</w:t>
            </w:r>
            <w:proofErr w:type="spellEnd"/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Презентация на музыку </w:t>
            </w:r>
            <w:proofErr w:type="spellStart"/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П.Чайковского</w:t>
            </w:r>
            <w:proofErr w:type="spellEnd"/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«Октябрь» из цикла «Времена года» 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Составление детьми презентации</w:t>
            </w: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06FA7" w:rsidRPr="00406FA7" w:rsidTr="00D92CB2">
        <w:trPr>
          <w:trHeight w:val="701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248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22.05.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783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284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6622D3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20.05.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771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346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542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338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6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  <w:tr w:rsidR="00406FA7" w:rsidRPr="00406FA7" w:rsidTr="00D92CB2">
        <w:trPr>
          <w:trHeight w:val="57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FA7" w:rsidRPr="00406FA7" w:rsidRDefault="00406FA7" w:rsidP="00406F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</w:tr>
    </w:tbl>
    <w:p w:rsidR="00406FA7" w:rsidRPr="00406FA7" w:rsidRDefault="00406FA7" w:rsidP="00406F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7422" w:rsidRDefault="00E77422" w:rsidP="00E7742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sectPr w:rsidR="00E77422" w:rsidSect="006F68D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E10" w:rsidRDefault="005D3E10" w:rsidP="00E77422">
      <w:pPr>
        <w:spacing w:after="0" w:line="240" w:lineRule="auto"/>
      </w:pPr>
      <w:r>
        <w:separator/>
      </w:r>
    </w:p>
  </w:endnote>
  <w:endnote w:type="continuationSeparator" w:id="0">
    <w:p w:rsidR="005D3E10" w:rsidRDefault="005D3E10" w:rsidP="00E77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E10" w:rsidRDefault="005D3E10" w:rsidP="00E77422">
      <w:pPr>
        <w:spacing w:after="0" w:line="240" w:lineRule="auto"/>
      </w:pPr>
      <w:r>
        <w:separator/>
      </w:r>
    </w:p>
  </w:footnote>
  <w:footnote w:type="continuationSeparator" w:id="0">
    <w:p w:rsidR="005D3E10" w:rsidRDefault="005D3E10" w:rsidP="00E77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>
    <w:nsid w:val="0EEA6B6C"/>
    <w:multiLevelType w:val="hybridMultilevel"/>
    <w:tmpl w:val="83BADC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05706E"/>
    <w:multiLevelType w:val="hybridMultilevel"/>
    <w:tmpl w:val="06AA1C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2461CE"/>
    <w:multiLevelType w:val="hybridMultilevel"/>
    <w:tmpl w:val="F044F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772BF8"/>
    <w:multiLevelType w:val="hybridMultilevel"/>
    <w:tmpl w:val="F4CA8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F97E3F"/>
    <w:multiLevelType w:val="hybridMultilevel"/>
    <w:tmpl w:val="1B921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15944FA"/>
    <w:multiLevelType w:val="hybridMultilevel"/>
    <w:tmpl w:val="3FA61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6B8447B"/>
    <w:multiLevelType w:val="hybridMultilevel"/>
    <w:tmpl w:val="FA60B8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953A5C"/>
    <w:multiLevelType w:val="hybridMultilevel"/>
    <w:tmpl w:val="7EEA48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6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8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8DF"/>
    <w:rsid w:val="00027CFD"/>
    <w:rsid w:val="000909E7"/>
    <w:rsid w:val="000C32CA"/>
    <w:rsid w:val="00112C6D"/>
    <w:rsid w:val="00246B4A"/>
    <w:rsid w:val="00284419"/>
    <w:rsid w:val="00406FA7"/>
    <w:rsid w:val="004559D5"/>
    <w:rsid w:val="00523A1A"/>
    <w:rsid w:val="005A3F6D"/>
    <w:rsid w:val="005D3E10"/>
    <w:rsid w:val="006622D3"/>
    <w:rsid w:val="0068642F"/>
    <w:rsid w:val="00691F76"/>
    <w:rsid w:val="006F68DF"/>
    <w:rsid w:val="007A3FAE"/>
    <w:rsid w:val="007A682A"/>
    <w:rsid w:val="00A260A0"/>
    <w:rsid w:val="00A80C2A"/>
    <w:rsid w:val="00C95379"/>
    <w:rsid w:val="00E77422"/>
    <w:rsid w:val="00F1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A1A"/>
  </w:style>
  <w:style w:type="paragraph" w:styleId="a3">
    <w:name w:val="Body Text Indent"/>
    <w:basedOn w:val="a"/>
    <w:link w:val="a4"/>
    <w:rsid w:val="00523A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523A1A"/>
    <w:rPr>
      <w:rFonts w:ascii="Times New Roman" w:eastAsia="Times New Roman" w:hAnsi="Times New Roman" w:cs="Times New Roman"/>
      <w:sz w:val="24"/>
      <w:szCs w:val="24"/>
    </w:rPr>
  </w:style>
  <w:style w:type="numbering" w:customStyle="1" w:styleId="2">
    <w:name w:val="Нет списка2"/>
    <w:next w:val="a2"/>
    <w:uiPriority w:val="99"/>
    <w:semiHidden/>
    <w:unhideWhenUsed/>
    <w:rsid w:val="00E77422"/>
  </w:style>
  <w:style w:type="paragraph" w:styleId="a5">
    <w:name w:val="header"/>
    <w:basedOn w:val="a"/>
    <w:link w:val="a6"/>
    <w:uiPriority w:val="99"/>
    <w:unhideWhenUsed/>
    <w:rsid w:val="00E77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7422"/>
  </w:style>
  <w:style w:type="paragraph" w:styleId="a7">
    <w:name w:val="footer"/>
    <w:basedOn w:val="a"/>
    <w:link w:val="a8"/>
    <w:uiPriority w:val="99"/>
    <w:unhideWhenUsed/>
    <w:rsid w:val="00E77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7422"/>
  </w:style>
  <w:style w:type="numbering" w:customStyle="1" w:styleId="3">
    <w:name w:val="Нет списка3"/>
    <w:next w:val="a2"/>
    <w:uiPriority w:val="99"/>
    <w:semiHidden/>
    <w:unhideWhenUsed/>
    <w:rsid w:val="00406F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A1A"/>
  </w:style>
  <w:style w:type="paragraph" w:styleId="a3">
    <w:name w:val="Body Text Indent"/>
    <w:basedOn w:val="a"/>
    <w:link w:val="a4"/>
    <w:rsid w:val="00523A1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523A1A"/>
    <w:rPr>
      <w:rFonts w:ascii="Times New Roman" w:eastAsia="Times New Roman" w:hAnsi="Times New Roman" w:cs="Times New Roman"/>
      <w:sz w:val="24"/>
      <w:szCs w:val="24"/>
    </w:rPr>
  </w:style>
  <w:style w:type="numbering" w:customStyle="1" w:styleId="2">
    <w:name w:val="Нет списка2"/>
    <w:next w:val="a2"/>
    <w:uiPriority w:val="99"/>
    <w:semiHidden/>
    <w:unhideWhenUsed/>
    <w:rsid w:val="00E77422"/>
  </w:style>
  <w:style w:type="paragraph" w:styleId="a5">
    <w:name w:val="header"/>
    <w:basedOn w:val="a"/>
    <w:link w:val="a6"/>
    <w:uiPriority w:val="99"/>
    <w:unhideWhenUsed/>
    <w:rsid w:val="00E77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7422"/>
  </w:style>
  <w:style w:type="paragraph" w:styleId="a7">
    <w:name w:val="footer"/>
    <w:basedOn w:val="a"/>
    <w:link w:val="a8"/>
    <w:uiPriority w:val="99"/>
    <w:unhideWhenUsed/>
    <w:rsid w:val="00E77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7422"/>
  </w:style>
  <w:style w:type="numbering" w:customStyle="1" w:styleId="3">
    <w:name w:val="Нет списка3"/>
    <w:next w:val="a2"/>
    <w:uiPriority w:val="99"/>
    <w:semiHidden/>
    <w:unhideWhenUsed/>
    <w:rsid w:val="00406F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llection.cross-edu.ru/catalog/rubr/f544b3b7-f1f4-5b76-f453-552f31d9b164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viki.rdf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usic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27</Pages>
  <Words>8843</Words>
  <Characters>50409</Characters>
  <Application>Microsoft Office Word</Application>
  <DocSecurity>0</DocSecurity>
  <Lines>420</Lines>
  <Paragraphs>118</Paragraphs>
  <ScaleCrop>false</ScaleCrop>
  <Company/>
  <LinksUpToDate>false</LinksUpToDate>
  <CharactersWithSpaces>59134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</dc:creator>
  <cp:lastModifiedBy>Ильфир</cp:lastModifiedBy>
  <cp:revision>15</cp:revision>
  <dcterms:created xsi:type="dcterms:W3CDTF">2014-03-16T10:00:00Z</dcterms:created>
  <dcterms:modified xsi:type="dcterms:W3CDTF">2014-03-16T14:25:00Z</dcterms:modified>
</cp:coreProperties>
</file>